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903" w:rsidRDefault="0072741E">
      <w:pPr>
        <w:spacing w:after="0" w:line="240" w:lineRule="auto"/>
      </w:pPr>
      <w:r>
        <w:rPr>
          <w:rFonts w:ascii="Arial" w:eastAsia="Times New Roman" w:hAnsi="Arial" w:cs="Arial"/>
          <w:sz w:val="24"/>
          <w:szCs w:val="24"/>
          <w:lang w:eastAsia="ru-RU"/>
        </w:rPr>
        <w:t>ПРАВИЛА АКЦИИ «</w:t>
      </w:r>
      <w:r w:rsidR="00C40CFA">
        <w:rPr>
          <w:rFonts w:ascii="Arial" w:eastAsia="Times New Roman" w:hAnsi="Arial" w:cs="Arial"/>
          <w:sz w:val="24"/>
          <w:szCs w:val="24"/>
          <w:lang w:eastAsia="ru-RU"/>
        </w:rPr>
        <w:t>Большая стирка</w:t>
      </w:r>
      <w:r>
        <w:rPr>
          <w:rFonts w:ascii="Arial" w:eastAsia="Times New Roman" w:hAnsi="Arial" w:cs="Arial"/>
          <w:sz w:val="24"/>
          <w:szCs w:val="24"/>
          <w:lang w:eastAsia="ru-RU"/>
        </w:rPr>
        <w:t>»</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 Общие положения</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pPr>
      <w:r>
        <w:rPr>
          <w:rFonts w:ascii="Arial" w:eastAsia="Times New Roman" w:hAnsi="Arial" w:cs="Arial"/>
          <w:sz w:val="24"/>
          <w:szCs w:val="24"/>
          <w:lang w:eastAsia="ru-RU"/>
        </w:rPr>
        <w:t>1.1. Стимулирующее рекламное мероприятие под названием «</w:t>
      </w:r>
      <w:r w:rsidR="00C40CFA">
        <w:rPr>
          <w:rFonts w:ascii="Arial" w:eastAsia="Times New Roman" w:hAnsi="Arial" w:cs="Arial"/>
          <w:sz w:val="24"/>
          <w:szCs w:val="24"/>
          <w:lang w:eastAsia="ru-RU"/>
        </w:rPr>
        <w:t>Большая стирка</w:t>
      </w:r>
      <w:r>
        <w:rPr>
          <w:rFonts w:ascii="Arial" w:eastAsia="Times New Roman" w:hAnsi="Arial" w:cs="Arial"/>
          <w:sz w:val="24"/>
          <w:szCs w:val="24"/>
          <w:lang w:eastAsia="ru-RU"/>
        </w:rPr>
        <w:t xml:space="preserve">» (далее «Акция») направлено на стимулирование покупателей к увеличению потребления продукции под товарным знаком </w:t>
      </w:r>
      <w:r>
        <w:rPr>
          <w:rFonts w:ascii="Arial" w:eastAsia="Times New Roman" w:hAnsi="Arial" w:cs="Arial"/>
          <w:sz w:val="24"/>
          <w:szCs w:val="24"/>
          <w:lang w:val="en-US" w:eastAsia="ru-RU"/>
        </w:rPr>
        <w:t>faberlic</w:t>
      </w:r>
      <w:r>
        <w:rPr>
          <w:rFonts w:ascii="Arial" w:eastAsia="Times New Roman" w:hAnsi="Arial" w:cs="Arial"/>
          <w:sz w:val="24"/>
          <w:szCs w:val="24"/>
          <w:lang w:eastAsia="ru-RU"/>
        </w:rPr>
        <w:t xml:space="preserve">, произведенной Организатором Акции. </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1.2. Организатор Акции: ОАО «Фаберлик»</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Место нахождения (юридический адрес): 117403, Российская Федерация, Москва, </w:t>
      </w:r>
      <w:proofErr w:type="spellStart"/>
      <w:r>
        <w:rPr>
          <w:rFonts w:ascii="Arial" w:eastAsia="Times New Roman" w:hAnsi="Arial" w:cs="Arial"/>
          <w:sz w:val="24"/>
          <w:szCs w:val="24"/>
          <w:lang w:eastAsia="ru-RU"/>
        </w:rPr>
        <w:t>ул.Никопольская</w:t>
      </w:r>
      <w:proofErr w:type="spellEnd"/>
      <w:r>
        <w:rPr>
          <w:rFonts w:ascii="Arial" w:eastAsia="Times New Roman" w:hAnsi="Arial" w:cs="Arial"/>
          <w:sz w:val="24"/>
          <w:szCs w:val="24"/>
          <w:lang w:eastAsia="ru-RU"/>
        </w:rPr>
        <w:t>, дом 4.</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1.3. Подробные правила проведения Акции размещаются </w:t>
      </w:r>
      <w:r w:rsidRPr="00C33D25">
        <w:rPr>
          <w:rFonts w:ascii="Arial" w:eastAsia="Times New Roman" w:hAnsi="Arial" w:cs="Arial"/>
          <w:sz w:val="24"/>
          <w:szCs w:val="24"/>
          <w:lang w:eastAsia="ru-RU"/>
        </w:rPr>
        <w:t>на официальном сайте</w:t>
      </w:r>
      <w:r w:rsidR="006855D0">
        <w:rPr>
          <w:rFonts w:ascii="Arial" w:eastAsia="Times New Roman" w:hAnsi="Arial" w:cs="Arial"/>
          <w:sz w:val="24"/>
          <w:szCs w:val="24"/>
          <w:lang w:eastAsia="ru-RU"/>
        </w:rPr>
        <w:t>.</w:t>
      </w:r>
      <w:r>
        <w:rPr>
          <w:rFonts w:ascii="Arial" w:eastAsia="Times New Roman" w:hAnsi="Arial" w:cs="Arial"/>
          <w:sz w:val="24"/>
          <w:szCs w:val="24"/>
          <w:lang w:eastAsia="ru-RU"/>
        </w:rPr>
        <w:t xml:space="preserve"> </w:t>
      </w:r>
    </w:p>
    <w:p w:rsidR="00D56903" w:rsidRDefault="00D56903">
      <w:pPr>
        <w:spacing w:after="0" w:line="240" w:lineRule="auto"/>
        <w:rPr>
          <w:rFonts w:ascii="Arial" w:eastAsia="Times New Roman" w:hAnsi="Arial" w:cs="Arial"/>
          <w:sz w:val="24"/>
          <w:szCs w:val="24"/>
          <w:lang w:eastAsia="ru-RU"/>
        </w:rPr>
      </w:pPr>
    </w:p>
    <w:p w:rsidR="003952CE" w:rsidRPr="0038449B" w:rsidRDefault="0072741E">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 xml:space="preserve">1.4. </w:t>
      </w:r>
      <w:r w:rsidR="00C40CFA" w:rsidRPr="0038449B">
        <w:rPr>
          <w:rFonts w:ascii="Arial" w:eastAsia="Times New Roman" w:hAnsi="Arial" w:cs="Arial"/>
          <w:sz w:val="24"/>
          <w:szCs w:val="24"/>
          <w:lang w:eastAsia="ru-RU"/>
        </w:rPr>
        <w:t>Список товаров. Участвующих в акции:</w:t>
      </w:r>
    </w:p>
    <w:p w:rsidR="0038449B" w:rsidRPr="0038449B" w:rsidRDefault="0038449B">
      <w:pPr>
        <w:spacing w:after="0" w:line="240" w:lineRule="auto"/>
        <w:rPr>
          <w:rFonts w:ascii="Arial" w:eastAsia="Times New Roman" w:hAnsi="Arial" w:cs="Arial"/>
          <w:sz w:val="24"/>
          <w:szCs w:val="24"/>
          <w:lang w:eastAsia="ru-RU"/>
        </w:rPr>
      </w:pPr>
    </w:p>
    <w:tbl>
      <w:tblPr>
        <w:tblStyle w:val="af"/>
        <w:tblW w:w="0" w:type="auto"/>
        <w:tblLook w:val="04A0" w:firstRow="1" w:lastRow="0" w:firstColumn="1" w:lastColumn="0" w:noHBand="0" w:noVBand="1"/>
      </w:tblPr>
      <w:tblGrid>
        <w:gridCol w:w="1271"/>
        <w:gridCol w:w="5954"/>
        <w:gridCol w:w="2120"/>
      </w:tblGrid>
      <w:tr w:rsidR="0038449B" w:rsidRPr="0038449B" w:rsidTr="0038449B">
        <w:tc>
          <w:tcPr>
            <w:tcW w:w="1271" w:type="dxa"/>
          </w:tcPr>
          <w:p w:rsidR="0038449B" w:rsidRPr="0038449B" w:rsidRDefault="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Артикул</w:t>
            </w:r>
          </w:p>
        </w:tc>
        <w:tc>
          <w:tcPr>
            <w:tcW w:w="5954" w:type="dxa"/>
          </w:tcPr>
          <w:p w:rsidR="0038449B" w:rsidRPr="0038449B" w:rsidRDefault="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Наименование</w:t>
            </w:r>
          </w:p>
        </w:tc>
        <w:tc>
          <w:tcPr>
            <w:tcW w:w="2120" w:type="dxa"/>
          </w:tcPr>
          <w:p w:rsidR="0038449B" w:rsidRPr="0038449B" w:rsidRDefault="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Стоимость, руб.</w:t>
            </w:r>
          </w:p>
        </w:tc>
      </w:tr>
      <w:tr w:rsidR="0038449B" w:rsidRPr="0038449B" w:rsidTr="0038449B">
        <w:tc>
          <w:tcPr>
            <w:tcW w:w="1271" w:type="dxa"/>
          </w:tcPr>
          <w:p w:rsidR="0038449B" w:rsidRPr="0038449B" w:rsidRDefault="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11535</w:t>
            </w:r>
          </w:p>
        </w:tc>
        <w:tc>
          <w:tcPr>
            <w:tcW w:w="5954" w:type="dxa"/>
          </w:tcPr>
          <w:p w:rsidR="0038449B" w:rsidRPr="0038449B" w:rsidRDefault="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Концентрированный стиральный порошок 800гр альпийские луга</w:t>
            </w:r>
          </w:p>
        </w:tc>
        <w:tc>
          <w:tcPr>
            <w:tcW w:w="2120" w:type="dxa"/>
          </w:tcPr>
          <w:p w:rsidR="0038449B" w:rsidRPr="0038449B" w:rsidRDefault="0038449B" w:rsidP="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 xml:space="preserve">299 </w:t>
            </w:r>
          </w:p>
        </w:tc>
      </w:tr>
      <w:tr w:rsidR="0038449B" w:rsidRPr="0038449B" w:rsidTr="0038449B">
        <w:tc>
          <w:tcPr>
            <w:tcW w:w="1271" w:type="dxa"/>
          </w:tcPr>
          <w:p w:rsidR="0038449B" w:rsidRPr="0038449B" w:rsidRDefault="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11536</w:t>
            </w:r>
          </w:p>
        </w:tc>
        <w:tc>
          <w:tcPr>
            <w:tcW w:w="5954" w:type="dxa"/>
          </w:tcPr>
          <w:p w:rsidR="0038449B" w:rsidRPr="0038449B" w:rsidRDefault="0038449B" w:rsidP="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Концентрированный стиральный порошок 800гр морозный день</w:t>
            </w:r>
          </w:p>
        </w:tc>
        <w:tc>
          <w:tcPr>
            <w:tcW w:w="2120" w:type="dxa"/>
          </w:tcPr>
          <w:p w:rsidR="0038449B" w:rsidRPr="0038449B" w:rsidRDefault="0038449B" w:rsidP="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 xml:space="preserve">299 </w:t>
            </w:r>
          </w:p>
        </w:tc>
      </w:tr>
    </w:tbl>
    <w:p w:rsidR="0038449B" w:rsidRPr="0038449B" w:rsidRDefault="0038449B">
      <w:pPr>
        <w:spacing w:after="0" w:line="240" w:lineRule="auto"/>
        <w:rPr>
          <w:rFonts w:ascii="Arial" w:eastAsia="Times New Roman" w:hAnsi="Arial" w:cs="Arial"/>
          <w:sz w:val="24"/>
          <w:szCs w:val="24"/>
          <w:lang w:eastAsia="ru-RU"/>
        </w:rPr>
      </w:pPr>
    </w:p>
    <w:p w:rsidR="00232BED" w:rsidRDefault="00232BED">
      <w:pPr>
        <w:spacing w:after="0" w:line="240" w:lineRule="auto"/>
        <w:rPr>
          <w:rFonts w:ascii="Arial" w:eastAsia="Times New Roman" w:hAnsi="Arial" w:cs="Arial"/>
          <w:sz w:val="24"/>
          <w:szCs w:val="24"/>
          <w:highlight w:val="yellow"/>
          <w:lang w:eastAsia="ru-RU"/>
        </w:rPr>
      </w:pPr>
    </w:p>
    <w:p w:rsidR="00E50E66" w:rsidRDefault="00E50E66" w:rsidP="00E50E6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2. Срок проведения Акции. </w:t>
      </w:r>
    </w:p>
    <w:p w:rsidR="00E50E66" w:rsidRDefault="00E50E66" w:rsidP="00E50E66">
      <w:pPr>
        <w:spacing w:after="0" w:line="240" w:lineRule="auto"/>
      </w:pPr>
      <w:r>
        <w:rPr>
          <w:rFonts w:ascii="Arial" w:eastAsia="Times New Roman" w:hAnsi="Arial" w:cs="Arial"/>
          <w:sz w:val="24"/>
          <w:szCs w:val="24"/>
          <w:lang w:eastAsia="ru-RU"/>
        </w:rPr>
        <w:t xml:space="preserve">Акция </w:t>
      </w:r>
      <w:r w:rsidR="00C40CFA">
        <w:rPr>
          <w:rFonts w:ascii="Arial" w:eastAsia="Times New Roman" w:hAnsi="Arial" w:cs="Arial"/>
          <w:sz w:val="24"/>
          <w:szCs w:val="24"/>
          <w:lang w:eastAsia="ru-RU"/>
        </w:rPr>
        <w:t xml:space="preserve">проводится в период с 00:00:00 22 января </w:t>
      </w:r>
      <w:r>
        <w:rPr>
          <w:rFonts w:ascii="Arial" w:eastAsia="Times New Roman" w:hAnsi="Arial" w:cs="Arial"/>
          <w:sz w:val="24"/>
          <w:szCs w:val="24"/>
          <w:lang w:eastAsia="ru-RU"/>
        </w:rPr>
        <w:t>201</w:t>
      </w:r>
      <w:r w:rsidR="00C40CFA">
        <w:rPr>
          <w:rFonts w:ascii="Arial" w:eastAsia="Times New Roman" w:hAnsi="Arial" w:cs="Arial"/>
          <w:sz w:val="24"/>
          <w:szCs w:val="24"/>
          <w:lang w:eastAsia="ru-RU"/>
        </w:rPr>
        <w:t>8</w:t>
      </w:r>
      <w:r>
        <w:rPr>
          <w:rFonts w:ascii="Arial" w:eastAsia="Times New Roman" w:hAnsi="Arial" w:cs="Arial"/>
          <w:sz w:val="24"/>
          <w:szCs w:val="24"/>
          <w:lang w:eastAsia="ru-RU"/>
        </w:rPr>
        <w:t xml:space="preserve"> года до 23:59:</w:t>
      </w:r>
      <w:r w:rsidR="00E9727A">
        <w:rPr>
          <w:rFonts w:ascii="Arial" w:eastAsia="Times New Roman" w:hAnsi="Arial" w:cs="Arial"/>
          <w:sz w:val="24"/>
          <w:szCs w:val="24"/>
          <w:lang w:eastAsia="ru-RU"/>
        </w:rPr>
        <w:t xml:space="preserve">59 </w:t>
      </w:r>
      <w:r w:rsidR="008B6BF4">
        <w:rPr>
          <w:rFonts w:ascii="Arial" w:eastAsia="Times New Roman" w:hAnsi="Arial" w:cs="Arial"/>
          <w:sz w:val="24"/>
          <w:szCs w:val="24"/>
          <w:lang w:eastAsia="ru-RU"/>
        </w:rPr>
        <w:t>30 апреля</w:t>
      </w:r>
      <w:r w:rsidR="00C40CFA">
        <w:rPr>
          <w:rFonts w:ascii="Arial" w:eastAsia="Times New Roman" w:hAnsi="Arial" w:cs="Arial"/>
          <w:sz w:val="24"/>
          <w:szCs w:val="24"/>
          <w:lang w:eastAsia="ru-RU"/>
        </w:rPr>
        <w:t xml:space="preserve"> </w:t>
      </w:r>
      <w:r>
        <w:rPr>
          <w:rFonts w:ascii="Arial" w:eastAsia="Times New Roman" w:hAnsi="Arial" w:cs="Arial"/>
          <w:color w:val="000000" w:themeColor="text1"/>
          <w:sz w:val="24"/>
          <w:szCs w:val="24"/>
          <w:lang w:eastAsia="ru-RU"/>
        </w:rPr>
        <w:t>201</w:t>
      </w:r>
      <w:r w:rsidR="00C40CFA">
        <w:rPr>
          <w:rFonts w:ascii="Arial" w:eastAsia="Times New Roman" w:hAnsi="Arial" w:cs="Arial"/>
          <w:color w:val="000000" w:themeColor="text1"/>
          <w:sz w:val="24"/>
          <w:szCs w:val="24"/>
          <w:lang w:eastAsia="ru-RU"/>
        </w:rPr>
        <w:t>8</w:t>
      </w:r>
      <w:r>
        <w:rPr>
          <w:rFonts w:ascii="Arial" w:eastAsia="Times New Roman" w:hAnsi="Arial" w:cs="Arial"/>
          <w:color w:val="000000" w:themeColor="text1"/>
          <w:sz w:val="24"/>
          <w:szCs w:val="24"/>
          <w:lang w:eastAsia="ru-RU"/>
        </w:rPr>
        <w:t xml:space="preserve"> года. </w:t>
      </w:r>
      <w:r>
        <w:rPr>
          <w:rFonts w:ascii="Arial" w:eastAsia="Times New Roman" w:hAnsi="Arial" w:cs="Arial"/>
          <w:sz w:val="24"/>
          <w:szCs w:val="24"/>
          <w:lang w:eastAsia="ru-RU"/>
        </w:rPr>
        <w:t>Указанный срок включает в себя:</w:t>
      </w:r>
    </w:p>
    <w:p w:rsidR="008B6BF4" w:rsidRDefault="008B6BF4" w:rsidP="00E50E66">
      <w:pPr>
        <w:spacing w:after="0" w:line="240" w:lineRule="auto"/>
        <w:rPr>
          <w:rFonts w:ascii="Arial" w:eastAsia="Times New Roman" w:hAnsi="Arial" w:cs="Arial"/>
          <w:sz w:val="24"/>
          <w:szCs w:val="24"/>
          <w:lang w:eastAsia="ru-RU"/>
        </w:rPr>
      </w:pPr>
    </w:p>
    <w:p w:rsidR="00E50E66" w:rsidRDefault="00E50E66" w:rsidP="00E50E66">
      <w:pPr>
        <w:spacing w:after="0" w:line="240" w:lineRule="auto"/>
      </w:pPr>
      <w:r>
        <w:rPr>
          <w:rFonts w:ascii="Arial" w:eastAsia="Times New Roman" w:hAnsi="Arial" w:cs="Arial"/>
          <w:sz w:val="24"/>
          <w:szCs w:val="24"/>
          <w:lang w:eastAsia="ru-RU"/>
        </w:rPr>
        <w:t>2.1. Срок покупки продукции д</w:t>
      </w:r>
      <w:r w:rsidR="00C40CFA">
        <w:rPr>
          <w:rFonts w:ascii="Arial" w:eastAsia="Times New Roman" w:hAnsi="Arial" w:cs="Arial"/>
          <w:sz w:val="24"/>
          <w:szCs w:val="24"/>
          <w:lang w:eastAsia="ru-RU"/>
        </w:rPr>
        <w:t xml:space="preserve">ля участия в Акции: с 00:00:00 22 января </w:t>
      </w:r>
      <w:r w:rsidR="0023633A">
        <w:rPr>
          <w:rFonts w:ascii="Arial" w:eastAsia="Times New Roman" w:hAnsi="Arial" w:cs="Arial"/>
          <w:sz w:val="24"/>
          <w:szCs w:val="24"/>
          <w:lang w:eastAsia="ru-RU"/>
        </w:rPr>
        <w:t xml:space="preserve">до 23:59:59 </w:t>
      </w:r>
      <w:r w:rsidR="00C40CFA">
        <w:rPr>
          <w:rFonts w:ascii="Arial" w:eastAsia="Times New Roman" w:hAnsi="Arial" w:cs="Arial"/>
          <w:sz w:val="24"/>
          <w:szCs w:val="24"/>
          <w:lang w:eastAsia="ru-RU"/>
        </w:rPr>
        <w:t>1</w:t>
      </w:r>
      <w:r w:rsidR="0023633A">
        <w:rPr>
          <w:rFonts w:ascii="Arial" w:eastAsia="Times New Roman" w:hAnsi="Arial" w:cs="Arial"/>
          <w:sz w:val="24"/>
          <w:szCs w:val="24"/>
          <w:lang w:eastAsia="ru-RU"/>
        </w:rPr>
        <w:t xml:space="preserve">1 </w:t>
      </w:r>
      <w:r w:rsidR="00C40CFA">
        <w:rPr>
          <w:rFonts w:ascii="Arial" w:eastAsia="Times New Roman" w:hAnsi="Arial" w:cs="Arial"/>
          <w:sz w:val="24"/>
          <w:szCs w:val="24"/>
          <w:lang w:eastAsia="ru-RU"/>
        </w:rPr>
        <w:t>февраля 2018</w:t>
      </w:r>
      <w:r>
        <w:rPr>
          <w:rFonts w:ascii="Arial" w:eastAsia="Times New Roman" w:hAnsi="Arial" w:cs="Arial"/>
          <w:sz w:val="24"/>
          <w:szCs w:val="24"/>
          <w:lang w:eastAsia="ru-RU"/>
        </w:rPr>
        <w:t xml:space="preserve"> года.</w:t>
      </w:r>
    </w:p>
    <w:p w:rsidR="00E50E66" w:rsidRDefault="00E50E66" w:rsidP="00E50E66">
      <w:pPr>
        <w:spacing w:after="0" w:line="240" w:lineRule="auto"/>
        <w:rPr>
          <w:rFonts w:ascii="Arial" w:eastAsia="Times New Roman" w:hAnsi="Arial" w:cs="Arial"/>
          <w:sz w:val="24"/>
          <w:szCs w:val="24"/>
          <w:lang w:eastAsia="ru-RU"/>
        </w:rPr>
      </w:pPr>
    </w:p>
    <w:p w:rsidR="00E50E66" w:rsidRDefault="00E50E66" w:rsidP="00E50E66">
      <w:pPr>
        <w:spacing w:after="0" w:line="240" w:lineRule="auto"/>
      </w:pPr>
      <w:r>
        <w:rPr>
          <w:rFonts w:ascii="Arial" w:eastAsia="Times New Roman" w:hAnsi="Arial" w:cs="Arial"/>
          <w:sz w:val="24"/>
          <w:szCs w:val="24"/>
          <w:lang w:eastAsia="ru-RU"/>
        </w:rPr>
        <w:t xml:space="preserve">2.2. Срок </w:t>
      </w:r>
      <w:r w:rsidR="00C40CFA">
        <w:rPr>
          <w:rFonts w:ascii="Arial" w:eastAsia="Times New Roman" w:hAnsi="Arial" w:cs="Arial"/>
          <w:sz w:val="24"/>
          <w:szCs w:val="24"/>
          <w:lang w:eastAsia="ru-RU"/>
        </w:rPr>
        <w:t>реализации скидки</w:t>
      </w:r>
      <w:r w:rsidR="0023633A">
        <w:rPr>
          <w:rFonts w:ascii="Arial" w:eastAsia="Times New Roman" w:hAnsi="Arial" w:cs="Arial"/>
          <w:sz w:val="24"/>
          <w:szCs w:val="24"/>
          <w:lang w:eastAsia="ru-RU"/>
        </w:rPr>
        <w:t>: с 00:00:00 1</w:t>
      </w:r>
      <w:r w:rsidR="00C40CFA">
        <w:rPr>
          <w:rFonts w:ascii="Arial" w:eastAsia="Times New Roman" w:hAnsi="Arial" w:cs="Arial"/>
          <w:sz w:val="24"/>
          <w:szCs w:val="24"/>
          <w:lang w:eastAsia="ru-RU"/>
        </w:rPr>
        <w:t>2 до 23:59:59 2</w:t>
      </w:r>
      <w:r w:rsidR="0023633A">
        <w:rPr>
          <w:rFonts w:ascii="Arial" w:eastAsia="Times New Roman" w:hAnsi="Arial" w:cs="Arial"/>
          <w:sz w:val="24"/>
          <w:szCs w:val="24"/>
          <w:lang w:eastAsia="ru-RU"/>
        </w:rPr>
        <w:t xml:space="preserve">5 </w:t>
      </w:r>
      <w:r w:rsidR="00C40CFA">
        <w:rPr>
          <w:rFonts w:ascii="Arial" w:eastAsia="Times New Roman" w:hAnsi="Arial" w:cs="Arial"/>
          <w:sz w:val="24"/>
          <w:szCs w:val="24"/>
          <w:lang w:eastAsia="ru-RU"/>
        </w:rPr>
        <w:t xml:space="preserve">февраля </w:t>
      </w:r>
      <w:r>
        <w:rPr>
          <w:rFonts w:ascii="Arial" w:eastAsia="Times New Roman" w:hAnsi="Arial" w:cs="Arial"/>
          <w:sz w:val="24"/>
          <w:szCs w:val="24"/>
          <w:lang w:eastAsia="ru-RU"/>
        </w:rPr>
        <w:t>201</w:t>
      </w:r>
      <w:r w:rsidR="00C40CFA">
        <w:rPr>
          <w:rFonts w:ascii="Arial" w:eastAsia="Times New Roman" w:hAnsi="Arial" w:cs="Arial"/>
          <w:sz w:val="24"/>
          <w:szCs w:val="24"/>
          <w:lang w:eastAsia="ru-RU"/>
        </w:rPr>
        <w:t>8</w:t>
      </w:r>
      <w:r>
        <w:rPr>
          <w:rFonts w:ascii="Arial" w:eastAsia="Times New Roman" w:hAnsi="Arial" w:cs="Arial"/>
          <w:sz w:val="24"/>
          <w:szCs w:val="24"/>
          <w:lang w:eastAsia="ru-RU"/>
        </w:rPr>
        <w:t xml:space="preserve"> года.</w:t>
      </w:r>
    </w:p>
    <w:p w:rsidR="00E50E66" w:rsidRDefault="00E50E66" w:rsidP="00E50E66">
      <w:pPr>
        <w:spacing w:after="0" w:line="240" w:lineRule="auto"/>
        <w:rPr>
          <w:rFonts w:ascii="Arial" w:eastAsia="Times New Roman" w:hAnsi="Arial" w:cs="Arial"/>
          <w:sz w:val="24"/>
          <w:szCs w:val="24"/>
          <w:lang w:eastAsia="ru-RU"/>
        </w:rPr>
      </w:pPr>
    </w:p>
    <w:p w:rsidR="00E50E66" w:rsidRDefault="00E50E66" w:rsidP="00E50E66">
      <w:pPr>
        <w:spacing w:after="0" w:line="240" w:lineRule="auto"/>
      </w:pPr>
      <w:r>
        <w:rPr>
          <w:rFonts w:ascii="Arial" w:eastAsia="Times New Roman" w:hAnsi="Arial" w:cs="Arial"/>
          <w:sz w:val="24"/>
          <w:szCs w:val="24"/>
          <w:lang w:eastAsia="ru-RU"/>
        </w:rPr>
        <w:t xml:space="preserve">2.3. Срок определения и объявления победителей Акции: с 00:00:00 </w:t>
      </w:r>
      <w:r w:rsidR="00C40CFA">
        <w:rPr>
          <w:rFonts w:ascii="Arial" w:eastAsia="Times New Roman" w:hAnsi="Arial" w:cs="Arial"/>
          <w:sz w:val="24"/>
          <w:szCs w:val="24"/>
          <w:lang w:eastAsia="ru-RU"/>
        </w:rPr>
        <w:t>19 до 23:59:59 2</w:t>
      </w:r>
      <w:r w:rsidR="00401D11">
        <w:rPr>
          <w:rFonts w:ascii="Arial" w:eastAsia="Times New Roman" w:hAnsi="Arial" w:cs="Arial"/>
          <w:sz w:val="24"/>
          <w:szCs w:val="24"/>
          <w:lang w:eastAsia="ru-RU"/>
        </w:rPr>
        <w:t xml:space="preserve">5 </w:t>
      </w:r>
      <w:r w:rsidR="00C40CFA">
        <w:rPr>
          <w:rFonts w:ascii="Arial" w:eastAsia="Times New Roman" w:hAnsi="Arial" w:cs="Arial"/>
          <w:sz w:val="24"/>
          <w:szCs w:val="24"/>
          <w:lang w:eastAsia="ru-RU"/>
        </w:rPr>
        <w:t>февраля</w:t>
      </w:r>
      <w:r w:rsidR="00401D11">
        <w:rPr>
          <w:rFonts w:ascii="Arial" w:eastAsia="Times New Roman" w:hAnsi="Arial" w:cs="Arial"/>
          <w:sz w:val="24"/>
          <w:szCs w:val="24"/>
          <w:lang w:eastAsia="ru-RU"/>
        </w:rPr>
        <w:t xml:space="preserve"> </w:t>
      </w:r>
      <w:r>
        <w:rPr>
          <w:rFonts w:ascii="Arial" w:eastAsia="Times New Roman" w:hAnsi="Arial" w:cs="Arial"/>
          <w:sz w:val="24"/>
          <w:szCs w:val="24"/>
          <w:lang w:eastAsia="ru-RU"/>
        </w:rPr>
        <w:t>201</w:t>
      </w:r>
      <w:r w:rsidR="00C40CFA">
        <w:rPr>
          <w:rFonts w:ascii="Arial" w:eastAsia="Times New Roman" w:hAnsi="Arial" w:cs="Arial"/>
          <w:sz w:val="24"/>
          <w:szCs w:val="24"/>
          <w:lang w:eastAsia="ru-RU"/>
        </w:rPr>
        <w:t>8</w:t>
      </w:r>
      <w:r>
        <w:rPr>
          <w:rFonts w:ascii="Arial" w:eastAsia="Times New Roman" w:hAnsi="Arial" w:cs="Arial"/>
          <w:sz w:val="24"/>
          <w:szCs w:val="24"/>
          <w:lang w:eastAsia="ru-RU"/>
        </w:rPr>
        <w:t xml:space="preserve"> года.</w:t>
      </w:r>
    </w:p>
    <w:p w:rsidR="00E50E66" w:rsidRDefault="00E50E66" w:rsidP="00E50E66">
      <w:pPr>
        <w:spacing w:after="0" w:line="240" w:lineRule="auto"/>
        <w:rPr>
          <w:rFonts w:ascii="Arial" w:eastAsia="Times New Roman" w:hAnsi="Arial" w:cs="Arial"/>
          <w:sz w:val="24"/>
          <w:szCs w:val="24"/>
          <w:lang w:eastAsia="ru-RU"/>
        </w:rPr>
      </w:pPr>
    </w:p>
    <w:p w:rsidR="00E50E66" w:rsidRDefault="00E50E66" w:rsidP="00E50E66">
      <w:pPr>
        <w:spacing w:after="0" w:line="240" w:lineRule="auto"/>
      </w:pPr>
      <w:r>
        <w:rPr>
          <w:rFonts w:ascii="Arial" w:eastAsia="Times New Roman" w:hAnsi="Arial" w:cs="Arial"/>
          <w:sz w:val="24"/>
          <w:szCs w:val="24"/>
          <w:lang w:eastAsia="ru-RU"/>
        </w:rPr>
        <w:t>2.4.Ср</w:t>
      </w:r>
      <w:r w:rsidR="00E9727A">
        <w:rPr>
          <w:rFonts w:ascii="Arial" w:eastAsia="Times New Roman" w:hAnsi="Arial" w:cs="Arial"/>
          <w:sz w:val="24"/>
          <w:szCs w:val="24"/>
          <w:lang w:eastAsia="ru-RU"/>
        </w:rPr>
        <w:t xml:space="preserve">ок вручения </w:t>
      </w:r>
      <w:r w:rsidR="00401D11">
        <w:rPr>
          <w:rFonts w:ascii="Arial" w:eastAsia="Times New Roman" w:hAnsi="Arial" w:cs="Arial"/>
          <w:sz w:val="24"/>
          <w:szCs w:val="24"/>
          <w:lang w:eastAsia="ru-RU"/>
        </w:rPr>
        <w:t>подарков</w:t>
      </w:r>
      <w:r w:rsidR="00E9727A">
        <w:rPr>
          <w:rFonts w:ascii="Arial" w:eastAsia="Times New Roman" w:hAnsi="Arial" w:cs="Arial"/>
          <w:sz w:val="24"/>
          <w:szCs w:val="24"/>
          <w:lang w:eastAsia="ru-RU"/>
        </w:rPr>
        <w:t>: с 00:00:00 2</w:t>
      </w:r>
      <w:r w:rsidR="008B6BF4">
        <w:rPr>
          <w:rFonts w:ascii="Arial" w:eastAsia="Times New Roman" w:hAnsi="Arial" w:cs="Arial"/>
          <w:sz w:val="24"/>
          <w:szCs w:val="24"/>
          <w:lang w:eastAsia="ru-RU"/>
        </w:rPr>
        <w:t xml:space="preserve">5 февраля до 23:59:59 30 апреля </w:t>
      </w:r>
      <w:r>
        <w:rPr>
          <w:rFonts w:ascii="Arial" w:eastAsia="Times New Roman" w:hAnsi="Arial" w:cs="Arial"/>
          <w:sz w:val="24"/>
          <w:szCs w:val="24"/>
          <w:lang w:eastAsia="ru-RU"/>
        </w:rPr>
        <w:t>201</w:t>
      </w:r>
      <w:r w:rsidR="008B6BF4">
        <w:rPr>
          <w:rFonts w:ascii="Arial" w:eastAsia="Times New Roman" w:hAnsi="Arial" w:cs="Arial"/>
          <w:sz w:val="24"/>
          <w:szCs w:val="24"/>
          <w:lang w:eastAsia="ru-RU"/>
        </w:rPr>
        <w:t>8</w:t>
      </w:r>
      <w:r>
        <w:rPr>
          <w:rFonts w:ascii="Arial" w:eastAsia="Times New Roman" w:hAnsi="Arial" w:cs="Arial"/>
          <w:sz w:val="24"/>
          <w:szCs w:val="24"/>
          <w:lang w:eastAsia="ru-RU"/>
        </w:rPr>
        <w:t xml:space="preserve"> года. </w:t>
      </w:r>
    </w:p>
    <w:p w:rsidR="00D56903" w:rsidRDefault="00D56903">
      <w:pPr>
        <w:spacing w:after="0" w:line="240" w:lineRule="auto"/>
        <w:rPr>
          <w:rFonts w:ascii="Arial" w:eastAsia="Times New Roman" w:hAnsi="Arial" w:cs="Arial"/>
          <w:sz w:val="24"/>
          <w:szCs w:val="24"/>
          <w:lang w:eastAsia="ru-RU"/>
        </w:rPr>
      </w:pPr>
    </w:p>
    <w:p w:rsidR="00E50E66" w:rsidRDefault="00E50E66">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3. Территория проведения Акции</w:t>
      </w:r>
    </w:p>
    <w:p w:rsidR="00D56903" w:rsidRDefault="0072741E">
      <w:pPr>
        <w:spacing w:after="0" w:line="240" w:lineRule="auto"/>
      </w:pPr>
      <w:r>
        <w:rPr>
          <w:rFonts w:ascii="Arial" w:eastAsia="Times New Roman" w:hAnsi="Arial" w:cs="Arial"/>
          <w:sz w:val="24"/>
          <w:szCs w:val="24"/>
          <w:lang w:eastAsia="ru-RU"/>
        </w:rPr>
        <w:t xml:space="preserve">3.1. Акция проводится на территории Российской Федерации, а также следующих стран: </w:t>
      </w:r>
      <w:r w:rsidR="008B6BF4" w:rsidRPr="0038449B">
        <w:rPr>
          <w:rFonts w:ascii="Arial" w:eastAsia="Times New Roman" w:hAnsi="Arial" w:cs="Arial"/>
          <w:sz w:val="24"/>
          <w:szCs w:val="24"/>
          <w:lang w:eastAsia="ru-RU"/>
        </w:rPr>
        <w:t xml:space="preserve">Белоруссия, </w:t>
      </w:r>
      <w:r w:rsidRPr="0038449B">
        <w:rPr>
          <w:rFonts w:ascii="Arial" w:eastAsia="Times New Roman" w:hAnsi="Arial" w:cs="Arial"/>
          <w:sz w:val="24"/>
          <w:szCs w:val="24"/>
          <w:lang w:eastAsia="ru-RU"/>
        </w:rPr>
        <w:t xml:space="preserve">Литва, Чехия, Польша, Латвия, Эстония, Ирландия, Великобритания, Болгария, Германия, Испания, Франция, Италия, Португалия, Нидерланды, Кипр, Швеция, Мальта, Румыния, Греция, Австрия, Бельгия, Дания, Люксембург, Словакия, Финляндия, Швеция, Словения, Венгрия, Украина, </w:t>
      </w:r>
      <w:r w:rsidR="00972400" w:rsidRPr="0038449B">
        <w:rPr>
          <w:rFonts w:ascii="Arial" w:eastAsia="Times New Roman" w:hAnsi="Arial" w:cs="Arial"/>
          <w:sz w:val="24"/>
          <w:szCs w:val="24"/>
          <w:lang w:eastAsia="ru-RU"/>
        </w:rPr>
        <w:t xml:space="preserve">Турция, </w:t>
      </w:r>
      <w:r w:rsidRPr="0038449B">
        <w:rPr>
          <w:rFonts w:ascii="Arial" w:eastAsia="Times New Roman" w:hAnsi="Arial" w:cs="Arial"/>
          <w:sz w:val="24"/>
          <w:szCs w:val="24"/>
          <w:lang w:eastAsia="ru-RU"/>
        </w:rPr>
        <w:t xml:space="preserve">Армения, Казахстан, Грузия, Азербайджан, Киргизия, Молдова, Таджикистан. </w:t>
      </w:r>
      <w:r>
        <w:rPr>
          <w:rFonts w:ascii="Arial" w:eastAsia="Times New Roman" w:hAnsi="Arial" w:cs="Arial"/>
          <w:sz w:val="24"/>
          <w:szCs w:val="24"/>
          <w:lang w:eastAsia="ru-RU"/>
        </w:rPr>
        <w:t xml:space="preserve">Акция проводится в сети интернет, на Сайте Организатора Акции </w:t>
      </w:r>
      <w:hyperlink r:id="rId5">
        <w:r w:rsidRPr="0038449B">
          <w:rPr>
            <w:rFonts w:ascii="Arial" w:eastAsia="Times New Roman" w:hAnsi="Arial" w:cs="Arial"/>
            <w:sz w:val="24"/>
            <w:szCs w:val="24"/>
            <w:lang w:eastAsia="ru-RU"/>
          </w:rPr>
          <w:t>www.faberlic.com</w:t>
        </w:r>
      </w:hyperlink>
      <w:r>
        <w:rPr>
          <w:rFonts w:ascii="Arial" w:eastAsia="Times New Roman" w:hAnsi="Arial" w:cs="Arial"/>
          <w:sz w:val="24"/>
          <w:szCs w:val="24"/>
          <w:lang w:eastAsia="ru-RU"/>
        </w:rPr>
        <w:t xml:space="preserve"> </w:t>
      </w:r>
    </w:p>
    <w:p w:rsidR="00D56903" w:rsidRDefault="00D56903">
      <w:pPr>
        <w:spacing w:after="0" w:line="240" w:lineRule="auto"/>
        <w:rPr>
          <w:rFonts w:ascii="Arial" w:eastAsia="Times New Roman" w:hAnsi="Arial" w:cs="Arial"/>
          <w:sz w:val="24"/>
          <w:szCs w:val="24"/>
          <w:lang w:eastAsia="ru-RU"/>
        </w:rPr>
      </w:pPr>
    </w:p>
    <w:p w:rsidR="00DD308B" w:rsidRDefault="00DD308B">
      <w:pPr>
        <w:spacing w:after="0" w:line="240" w:lineRule="auto"/>
        <w:rPr>
          <w:rFonts w:ascii="Arial" w:eastAsia="Times New Roman" w:hAnsi="Arial" w:cs="Arial"/>
          <w:sz w:val="24"/>
          <w:szCs w:val="24"/>
          <w:lang w:eastAsia="ru-RU"/>
        </w:rPr>
      </w:pP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 Права и обязанности Сторон</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4.1. Участники Акции, их права и обязанности.</w:t>
      </w:r>
    </w:p>
    <w:p w:rsidR="00D56903" w:rsidRDefault="0072741E">
      <w:pPr>
        <w:spacing w:after="0" w:line="240" w:lineRule="auto"/>
        <w:rPr>
          <w:rFonts w:ascii="Arial" w:eastAsia="Times New Roman" w:hAnsi="Arial" w:cs="Arial"/>
          <w:sz w:val="24"/>
          <w:szCs w:val="24"/>
          <w:lang w:eastAsia="ru-RU"/>
        </w:rPr>
      </w:pPr>
      <w:bookmarkStart w:id="0" w:name="2"/>
      <w:bookmarkEnd w:id="0"/>
      <w:r>
        <w:rPr>
          <w:rFonts w:ascii="Arial" w:eastAsia="Times New Roman" w:hAnsi="Arial" w:cs="Arial"/>
          <w:sz w:val="24"/>
          <w:szCs w:val="24"/>
          <w:lang w:eastAsia="ru-RU"/>
        </w:rPr>
        <w:t>4.1.1. Лица, соответствующие настоящим Правилам и выполнившие требования, установленные настоящими Правилами, ранее и далее по тексту настоящих Правил именуются Участниками Акции.</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4.1.2. Участниками Акции могут являться дееспособные лица, достигшие возраста 18 лет.</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4.1.3. Участники Акции имеют права и несут обязанности, установленные действующим Законодательством Российской Федерации, а также настоящими Правилами.</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4.1.4. Участник </w:t>
      </w:r>
      <w:r w:rsidR="00327C65">
        <w:rPr>
          <w:rFonts w:ascii="Arial" w:eastAsia="Times New Roman" w:hAnsi="Arial" w:cs="Arial"/>
          <w:sz w:val="24"/>
          <w:szCs w:val="24"/>
          <w:lang w:eastAsia="ru-RU"/>
        </w:rPr>
        <w:t>Акции самостоятельно выступает в роли налогового агента согласно нормам налогового законодательства РФ и других стран-участниц Акции, в связи с получением подарка по Акции.</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4.2. Организатор обязан: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4.2.1. Провести Акцию в порядке, определенном настоящими Правилами.</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4.2.2. Определить победителей в соответствии с п. 7 настоящих Правил.</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4.2.3. Оповестить победителей о подарках в соответствии с п. 7 настоящих Правил.</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4.2.4. Выдать подарки участникам, признанным Победителями Акции, в соответствии с п. 8 настоящих Правил,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4.2.5. Проинформировать Победителей Акции о том, что они сами выступают в роли налогового агента согласно нормам налогового законодательства РФ, в связи с получением подарка по Акции.</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4.3. Организатор вправе:</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4.3.1. Отказать в выдаче Подарка Победителю, не выполнившему требования настоящих Правил.</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4.3.2. Изменять настоящие Правила или отменять Акцию в первой половине срока Акции. При этом уведомление участников об изменении Правил или отмене Акции производится в порядке, указанном в п. 9.2. настоящих Правил.</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4.4. Организатор имеет права и несет обязанности, установленные действующим законодательством Российской Федерации, а также настоящими Правилами.</w:t>
      </w:r>
    </w:p>
    <w:p w:rsidR="00D56903" w:rsidRDefault="00D56903">
      <w:pPr>
        <w:spacing w:after="0" w:line="240" w:lineRule="auto"/>
        <w:rPr>
          <w:rFonts w:ascii="Arial" w:eastAsia="Times New Roman" w:hAnsi="Arial" w:cs="Arial"/>
          <w:sz w:val="24"/>
          <w:szCs w:val="24"/>
          <w:lang w:eastAsia="ru-RU"/>
        </w:rPr>
      </w:pP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5. Подарочный фонд Акции: </w:t>
      </w:r>
    </w:p>
    <w:p w:rsidR="00D56903" w:rsidRDefault="0072741E">
      <w:pPr>
        <w:spacing w:after="0" w:line="240" w:lineRule="auto"/>
      </w:pPr>
      <w:r>
        <w:rPr>
          <w:rFonts w:ascii="Arial" w:eastAsia="Times New Roman" w:hAnsi="Arial" w:cs="Arial"/>
          <w:sz w:val="24"/>
          <w:szCs w:val="24"/>
          <w:lang w:eastAsia="ru-RU"/>
        </w:rPr>
        <w:t xml:space="preserve">Подарочный фонд Акции формируется за счет средств Организатора Акции и состоит из подарков-скидок для каждого </w:t>
      </w:r>
      <w:r w:rsidR="008B6BF4">
        <w:rPr>
          <w:rFonts w:ascii="Arial" w:eastAsia="Times New Roman" w:hAnsi="Arial" w:cs="Arial"/>
          <w:sz w:val="24"/>
          <w:szCs w:val="24"/>
          <w:lang w:eastAsia="ru-RU"/>
        </w:rPr>
        <w:t>участника, выполнившего условия Акции</w:t>
      </w:r>
      <w:r>
        <w:rPr>
          <w:rFonts w:ascii="Arial" w:eastAsia="Times New Roman" w:hAnsi="Arial" w:cs="Arial"/>
          <w:sz w:val="24"/>
          <w:szCs w:val="24"/>
          <w:lang w:eastAsia="ru-RU"/>
        </w:rPr>
        <w:t xml:space="preserve"> (п. 5.1. настоящих правил)</w:t>
      </w:r>
      <w:r w:rsidR="008B6BF4">
        <w:rPr>
          <w:rFonts w:ascii="Arial" w:eastAsia="Times New Roman" w:hAnsi="Arial" w:cs="Arial"/>
          <w:sz w:val="24"/>
          <w:szCs w:val="24"/>
          <w:lang w:eastAsia="ru-RU"/>
        </w:rPr>
        <w:t xml:space="preserve"> и </w:t>
      </w:r>
      <w:r>
        <w:rPr>
          <w:rFonts w:ascii="Arial" w:eastAsia="Times New Roman" w:hAnsi="Arial" w:cs="Arial"/>
          <w:sz w:val="24"/>
          <w:szCs w:val="24"/>
          <w:lang w:eastAsia="ru-RU"/>
        </w:rPr>
        <w:t>главных подарков (п.5.</w:t>
      </w:r>
      <w:r w:rsidR="008B6BF4">
        <w:rPr>
          <w:rFonts w:ascii="Arial" w:eastAsia="Times New Roman" w:hAnsi="Arial" w:cs="Arial"/>
          <w:sz w:val="24"/>
          <w:szCs w:val="24"/>
          <w:lang w:eastAsia="ru-RU"/>
        </w:rPr>
        <w:t>2</w:t>
      </w:r>
      <w:r>
        <w:rPr>
          <w:rFonts w:ascii="Arial" w:eastAsia="Times New Roman" w:hAnsi="Arial" w:cs="Arial"/>
          <w:sz w:val="24"/>
          <w:szCs w:val="24"/>
          <w:lang w:eastAsia="ru-RU"/>
        </w:rPr>
        <w:t>. настоящих правил).</w:t>
      </w:r>
    </w:p>
    <w:p w:rsidR="00D56903" w:rsidRDefault="00D56903">
      <w:pPr>
        <w:spacing w:after="0" w:line="240" w:lineRule="auto"/>
        <w:rPr>
          <w:rFonts w:ascii="Arial" w:eastAsia="Times New Roman" w:hAnsi="Arial" w:cs="Arial"/>
          <w:color w:val="000000" w:themeColor="text1"/>
          <w:sz w:val="24"/>
          <w:szCs w:val="24"/>
          <w:lang w:eastAsia="ru-RU"/>
        </w:rPr>
      </w:pPr>
    </w:p>
    <w:p w:rsidR="00D56903" w:rsidRDefault="0072741E">
      <w:pPr>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5.1. Подар</w:t>
      </w:r>
      <w:r w:rsidR="0038449B">
        <w:rPr>
          <w:rFonts w:ascii="Arial" w:eastAsia="Times New Roman" w:hAnsi="Arial" w:cs="Arial"/>
          <w:color w:val="000000" w:themeColor="text1"/>
          <w:sz w:val="24"/>
          <w:szCs w:val="24"/>
          <w:lang w:eastAsia="ru-RU"/>
        </w:rPr>
        <w:t>о</w:t>
      </w:r>
      <w:r>
        <w:rPr>
          <w:rFonts w:ascii="Arial" w:eastAsia="Times New Roman" w:hAnsi="Arial" w:cs="Arial"/>
          <w:color w:val="000000" w:themeColor="text1"/>
          <w:sz w:val="24"/>
          <w:szCs w:val="24"/>
          <w:lang w:eastAsia="ru-RU"/>
        </w:rPr>
        <w:t>к кажд</w:t>
      </w:r>
      <w:r w:rsidR="0038449B">
        <w:rPr>
          <w:rFonts w:ascii="Arial" w:eastAsia="Times New Roman" w:hAnsi="Arial" w:cs="Arial"/>
          <w:color w:val="000000" w:themeColor="text1"/>
          <w:sz w:val="24"/>
          <w:szCs w:val="24"/>
          <w:lang w:eastAsia="ru-RU"/>
        </w:rPr>
        <w:t>ому, купившему товар из п.1.4. – 50% (</w:t>
      </w:r>
      <w:r w:rsidR="005325C3">
        <w:rPr>
          <w:rFonts w:ascii="Arial" w:eastAsia="Times New Roman" w:hAnsi="Arial" w:cs="Arial"/>
          <w:color w:val="000000" w:themeColor="text1"/>
          <w:sz w:val="24"/>
          <w:szCs w:val="24"/>
          <w:lang w:eastAsia="ru-RU"/>
        </w:rPr>
        <w:t>пятидесятипроцентная</w:t>
      </w:r>
      <w:r w:rsidR="0038449B">
        <w:rPr>
          <w:rFonts w:ascii="Arial" w:eastAsia="Times New Roman" w:hAnsi="Arial" w:cs="Arial"/>
          <w:color w:val="000000" w:themeColor="text1"/>
          <w:sz w:val="24"/>
          <w:szCs w:val="24"/>
          <w:lang w:eastAsia="ru-RU"/>
        </w:rPr>
        <w:t xml:space="preserve"> скидка) </w:t>
      </w:r>
      <w:r w:rsidR="0038449B">
        <w:rPr>
          <w:rFonts w:ascii="Arial" w:eastAsia="Times New Roman" w:hAnsi="Arial" w:cs="Arial"/>
          <w:sz w:val="24"/>
          <w:szCs w:val="24"/>
          <w:lang w:eastAsia="ru-RU"/>
        </w:rPr>
        <w:t>на следующие товары:</w:t>
      </w:r>
    </w:p>
    <w:p w:rsidR="0073617E" w:rsidRDefault="0073617E">
      <w:pPr>
        <w:spacing w:after="0" w:line="240" w:lineRule="auto"/>
        <w:rPr>
          <w:rFonts w:ascii="Arial" w:eastAsia="Times New Roman" w:hAnsi="Arial" w:cs="Arial"/>
          <w:color w:val="000000" w:themeColor="text1"/>
          <w:sz w:val="24"/>
          <w:szCs w:val="24"/>
          <w:lang w:eastAsia="ru-RU"/>
        </w:rPr>
      </w:pPr>
    </w:p>
    <w:tbl>
      <w:tblPr>
        <w:tblW w:w="10201" w:type="dxa"/>
        <w:tblInd w:w="-856" w:type="dxa"/>
        <w:tblLook w:val="04A0" w:firstRow="1" w:lastRow="0" w:firstColumn="1" w:lastColumn="0" w:noHBand="0" w:noVBand="1"/>
      </w:tblPr>
      <w:tblGrid>
        <w:gridCol w:w="1132"/>
        <w:gridCol w:w="7817"/>
        <w:gridCol w:w="1252"/>
      </w:tblGrid>
      <w:tr w:rsidR="005325C3" w:rsidRPr="005325C3" w:rsidTr="00645D4D">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5C3" w:rsidRPr="005325C3" w:rsidRDefault="005325C3" w:rsidP="00645D4D">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Артикул</w:t>
            </w:r>
          </w:p>
        </w:tc>
        <w:tc>
          <w:tcPr>
            <w:tcW w:w="7840" w:type="dxa"/>
            <w:tcBorders>
              <w:top w:val="single" w:sz="4" w:space="0" w:color="auto"/>
              <w:left w:val="nil"/>
              <w:bottom w:val="single" w:sz="4" w:space="0" w:color="auto"/>
              <w:right w:val="single" w:sz="4" w:space="0" w:color="auto"/>
            </w:tcBorders>
            <w:shd w:val="clear" w:color="auto" w:fill="auto"/>
            <w:noWrap/>
            <w:vAlign w:val="bottom"/>
          </w:tcPr>
          <w:p w:rsidR="005325C3" w:rsidRPr="005325C3" w:rsidRDefault="005325C3" w:rsidP="00645D4D">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Наименование</w:t>
            </w:r>
          </w:p>
        </w:tc>
        <w:tc>
          <w:tcPr>
            <w:tcW w:w="1226" w:type="dxa"/>
            <w:tcBorders>
              <w:top w:val="single" w:sz="4" w:space="0" w:color="auto"/>
              <w:left w:val="nil"/>
              <w:bottom w:val="single" w:sz="4" w:space="0" w:color="auto"/>
              <w:right w:val="single" w:sz="4" w:space="0" w:color="auto"/>
            </w:tcBorders>
            <w:shd w:val="clear" w:color="auto" w:fill="FFFFFF" w:themeFill="background1"/>
            <w:noWrap/>
            <w:vAlign w:val="bottom"/>
          </w:tcPr>
          <w:p w:rsidR="005325C3" w:rsidRPr="005325C3" w:rsidRDefault="005325C3" w:rsidP="00645D4D">
            <w:pPr>
              <w:spacing w:after="0" w:line="240" w:lineRule="auto"/>
              <w:jc w:val="center"/>
              <w:rPr>
                <w:rFonts w:ascii="Calibri" w:eastAsia="Times New Roman" w:hAnsi="Calibri" w:cs="Times New Roman"/>
                <w:color w:val="FF0000"/>
                <w:lang w:eastAsia="ru-RU"/>
              </w:rPr>
            </w:pPr>
            <w:r w:rsidRPr="00645D4D">
              <w:rPr>
                <w:rFonts w:ascii="Calibri" w:eastAsia="Times New Roman" w:hAnsi="Calibri" w:cs="Times New Roman"/>
                <w:lang w:eastAsia="ru-RU"/>
              </w:rPr>
              <w:t>Стоимость, руб.</w:t>
            </w:r>
          </w:p>
        </w:tc>
      </w:tr>
      <w:tr w:rsidR="00645D4D" w:rsidRPr="005325C3" w:rsidTr="00645D4D">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11276</w:t>
            </w:r>
          </w:p>
        </w:tc>
        <w:tc>
          <w:tcPr>
            <w:tcW w:w="7840" w:type="dxa"/>
            <w:tcBorders>
              <w:top w:val="single" w:sz="4" w:space="0" w:color="auto"/>
              <w:left w:val="nil"/>
              <w:bottom w:val="single" w:sz="4" w:space="0" w:color="auto"/>
              <w:right w:val="single" w:sz="4" w:space="0" w:color="auto"/>
            </w:tcBorders>
            <w:shd w:val="clear" w:color="auto" w:fill="auto"/>
            <w:noWrap/>
            <w:vAlign w:val="bottom"/>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АРОМАТИЗАТОР ДЛЯ БЕЛЬЯ АРОМАТ ЦВЕТОЧНЫЙ ВАЛЬС</w:t>
            </w:r>
          </w:p>
        </w:tc>
        <w:tc>
          <w:tcPr>
            <w:tcW w:w="1226" w:type="dxa"/>
            <w:tcBorders>
              <w:top w:val="single" w:sz="4" w:space="0" w:color="auto"/>
              <w:left w:val="nil"/>
              <w:bottom w:val="single" w:sz="4" w:space="0" w:color="auto"/>
              <w:right w:val="single" w:sz="4" w:space="0" w:color="auto"/>
            </w:tcBorders>
            <w:shd w:val="clear" w:color="auto" w:fill="FFFFFF" w:themeFill="background1"/>
            <w:noWrap/>
            <w:vAlign w:val="bottom"/>
          </w:tcPr>
          <w:p w:rsidR="00645D4D" w:rsidRDefault="00645D4D" w:rsidP="00645D4D">
            <w:pPr>
              <w:spacing w:after="0" w:line="240" w:lineRule="auto"/>
              <w:jc w:val="right"/>
              <w:rPr>
                <w:rFonts w:ascii="Calibri" w:hAnsi="Calibri"/>
                <w:color w:val="000000"/>
              </w:rPr>
            </w:pPr>
            <w:r>
              <w:rPr>
                <w:rFonts w:ascii="Calibri" w:hAnsi="Calibri"/>
                <w:color w:val="000000"/>
              </w:rPr>
              <w:t>140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11277</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АРОМАТИЗАТОР ДЛЯ БЕЛЬЯ АРОМАТ ЦИТРУСОВЫЙ ДЖАЗ</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140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11278</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АРОМАТИЗАТОР ДЛЯ БЕЛЬЯ ЛАВАНДОВЫЕ ПОЛЯ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140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11282</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АРОМАТИЗАТОР ДЛЯ БЕЛЬЯ ВАНИЛЬНОЕ ОБЛАКО</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140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lastRenderedPageBreak/>
              <w:t>11269</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УЛЬТРА-КОНДИЦ. Д/БЕЛЬЯ С АРОМАКАПСУЛАМИ ЦВЕТОЧНО-ПРЯНЫЙ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11060</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ТАБЛЕТКИ ДЛЯ ПОСУДОМОЕЧНЫХ МАШИН ВСЕ В 1</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600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11260</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СПРЕЙ ДЛЯ ОБРАБОТКИ ПОВЕРХНОСТЕЙ МОНАРДА</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400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11264</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УЛЬТРА-КОНДИЦ. Д/БЕЛЬЯ ДЛЯ ЧУВСТВИТЕЛЬНОЙ КОЖИ</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11265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УЛЬТРА-КОНДИЦ. Д/БЕЛЬЯ С АРОМАКАПСУЛАМИ СВЕЖЕСТЬ</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11193</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СР-ВО Д/МЫТЬЯ ПОСУДЫ С БИОЭН. С АРОМАТОМ ЛИМОН-МЯТА</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11192</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СР-ВО Д/МЫТЬЯ ПОСУДЫ С АРОМАТОМ ЭВКАЛИПТА</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11191</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СР-ВО Д/МЫТЬЯ ПОСУДЫ ДЛЯ ЧУВСТВИТЕЛЬНОЙ КОЖИ</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11251</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СР-ВО ДЛЯ ЧИСТКИ КОВРОВ И ОБИВОК</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270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11119</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СРЕДСТВО ДЛЯ ЧИСТКИ ДУХОВОК И ПЛИТ</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11158</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КРЕМ-ГЕЛЬ ДЛЯ ЧИСТКИ МЕТАЛЛИЧЕСКИХ ПОВЕРХНОСТЕЙ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11048</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СРЕДСТВО ДЛЯ ЧИСТКИ И МЫТЬЯ СТЕКОЛ И ЗЕРКАЛ С АНТИЗ. ЭФ.</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11217</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УНИВЕРСАЛЬНОЕ СРЕДСТВО ЧИСТОТА И БЛЕСК</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11218</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УНИВЕРСАЛЬНОЕ СРЕДСТВО ЭКСПЕРТНОЕ ОЧИЩЕНИЕ</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11225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СРЕДСТВО ЧИСТЯЩЕЕ ДЛЯ ТУАЛЕТОВ</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11220</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CРЕДСТВО ЧИСТЯЩЕЕ ДЛЯ ВАННОЙ КОМНАТЫ</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11127</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ВЛАЖНЫЕ САЛФЕТКИ УНИВЕРСАЛЬНЫЕ</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11132</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ВЛАЖНЫЕ САЛФЕТКИ ДЛЯ КОЖАНОЙ МЕБЕЛИ</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11128</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ВЛАЖНЫЕ САЛФЕТКИ ДЛЯ УДАЛЕНИЯ ПЯТЕН</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140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11049</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КИСЛОРОДНЫЙ ОТБЕЛИВАТЕЛЬ EXTRA OXY</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11136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УНИВЕРСАЛЬНОЕ АНТИБАКТЕРИАЛЬНОЕ СРЕДСТВО</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11152</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УНИВЕРСАЛЬНЫЙ КАРАНДАШ-ПЯТНОВЫВОДИТЕЛЬ</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11050</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КИСЛОРОДНЫЙ УНИВЕРСАЛЬНЫЙ ПЯТНОВЫВОДИТЕЛЬ EXTRA OXY</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11151</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ЖИДКИЙ ПЯТНОВЫВОДИТЕЛЬ (СПРЕЙ)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11194</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СР-ВО Д/МЫТЬЯ ПОСУДЫ С БИОЭН. С АРОМАТОМ ЯБЛОК</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11197</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ГЕЛЬ Д/МЫТЬЯ ПОСУДЫ С ЭКСТРАКТОМ ШАЛФЕЯ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11195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СР-ВО Д/МЫТЬЯ ПОСУДЫ С ЭКСТРАКТОМ МАЛИНЫ</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11234</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УЛЬТРА-КОНДИЦ. Д/БЕЛЬЯ С АРОМАКАПСУЛАМИ АРОМАТ ОРХИДЕИ</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11037</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УЛЬТРА-КОНДИЦ. Д/БЕЛЬЯ С АРОМАКАПСУЛАМИ ЦВЕТОЧНЫЙ АРОМАТ</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11038</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УЛЬТРА-КОНДИЦ. Д/БЕЛЬЯ С АРОМАКАПСУЛАМИ СВЕЖИЙ АРОМАТ</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11236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КОНДИЦИОНЕР-БАЛЬЗАМ ДЛЯ БЕЛЬЯ С УХАЖИВАЮЩИМИ КОМПОНЕНТАМИ</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lastRenderedPageBreak/>
              <w:t>11237</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УЛЬТРА-КОНДИЦИОНЕР ДЛЯ БЕЛЬЯ ЯРКОСТЬ И БЕЛИЗНА</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11245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СТИРАЛЬНЫЙ ПОРОШОК КОНЦ. ДЛЯ ШЕРСТИ И ДЕЛИКАТНЫХ ТКАНЕЙ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11525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КОНЦЕНТРИРОВАННЫЙ СТИРАЛЬНЫЙ ПОРОШОК УНИВЕРСАЛЬНЫЙ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11526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КОНЦЕНТРИРОВАННЫЙ СТИРАЛЬНЫЙ ПОРОШОК ДЛЯ ЦВЕТНОГО БЕЛЬЯ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11535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КОНЦЕНТРИРОВАННЫЙ СТИРАЛЬНЫЙ ПОРОШОК УНИВЕРСАЛЬНЫЙ АЛЬПИЙСКИЕ ЛУГА</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11536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КОНЦЕНТРИРОВАННЫЙ СТИРАЛЬНЫЙ ПОРОШОК УНИВЕРСАЛЬНЫЙ МОРОЗНЫЙ ДЕНЬ</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11221</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ЖИДКИЙ ГЕЛЬ ДЛЯ СТИРКИ ТЕМНОГО БЕЛЬЯ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11222</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ЖИДКИЙ ГЕЛЬ ДЛЯ СТИРКИ БЕЛОГО БЕЛЬЯ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11223</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ЖИДКИЙ ГЕЛЬ ДЛЯ СТИРКИ ЦВЕТНОГО БЕЛЬЯ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11129</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ГЕЛЬ-КОНЦЕНТРАТ ДЛЯ СТИРКИ ОСОБЫХ ТКАНЕЙ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11205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МЫЛО КУХ. УСТРАНЯЮЩЕЕ ЗАПАХИ С ЦВЕТОЧНЫМ АРОМАТОМ</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160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11206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МЫЛО КУХ. УСТРАНЯЮЩЕЕ ЗАПАХИ С ФРУКТОВЫМ АРОМАТОМ</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160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11204</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МЫЛО КУХ. УСТРАНЯЮЩЕЕ ЗАПАХИ С ЦИТРУСОВЫМ АРОМАТОМ</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160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11203</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МЫЛО КУХ. УСТРАНЯЮЩЕЕ ЗАПАХИ С ЦВЕТОЧНО-ПРЯНЫМ АРОМАТОМ</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160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11210</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МЫЛО КУХ. УСТРАНЯЮЩЕЕ ЗАПАХИ С ЦВЕТОЧНЫМ АРОМАТОМ ОРХИДЕИ</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160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11211</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МЫЛО КУХ. УСТРАНЯЮЩЕЕ ЗАПАХИ С АРОМАТОМ КОФЕ</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160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11212</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МЫЛО КУХ. УСТРАНЯЮЩЕЕ ЗАПАХИ С АРОМАТОМ ЗЕЛЕНОГО ЧАЯ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160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11262</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СПРЕЙ-АНТИСТАТИК ДЛЯ ТЕКСТИЛ. ИЗДЕЛИЙ БЕЗ ЗАПАХА</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11263</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СПРЕЙ-АНТИСТАТИК ДЛЯ ТЕКСТИЛ. ИЗДЕЛИЙ ЦВЕТОЧНЫЙ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11139</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ПРОБНИК 11119 СРЕДСТВО ДЛЯ ЧИСТКИ ДУХОВОК И ПЛИТ</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29</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11545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ПРОБНИК САШЕ КОНЦЕНТРИРОВАННЫЙ СТИРАЛЬНЫЙ ПОРОШОК УНИВЕРСАЛЬНЫЙ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40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11546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ПРОБНИК САШЕ КОНЦЕНТРИРОВАННЫЙ СТИРАЛЬНЫЙ ПОРОШОК ДЛЯ ЦВЕТНОГО БЕЛЬЯ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40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11174</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ТРИГГЕР-РАСПЫЛИТЕЛЬ</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35</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11175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ПОМПА-ДОЗАТОР</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11176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КРЫШКА ПУШ-ПУЛЛ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15</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11173</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МЕРНАЯ ЛОЖКА</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112161</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ФЛАКОН ДЛЯ РАЗВЕДЕНИЯ С ТРИГГЕРОМ-РАСПЫЛИТЕЛЕМ</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11328</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СПРЕЙ-ОСВЕЖИТЕЛЬ ВОЗДУХА ЦВЕТОЧНЫЙ БУКЕТ 250 МЛ.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11329</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СПРЕЙ-ОСВЕЖИТЕЛЬ ВОЗДУХА АНТИТАБАК 250 МЛ.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11330</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СПРЕЙ-ОСВЕЖИТЕЛЬ ВОЗДУХА ЦИТРУСОВЫЙ 250 МЛ.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lastRenderedPageBreak/>
              <w:t>11331</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СПРЕЙ-ОСВЕЖИТЕЛЬ ВОЗДУХА АРОМАТНОЕ ЯБЛОКО 250 МЛ.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11327</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СПРЕЙ-ОСВЕЖИТЕЛЬ ВОЗДУХА АПЕЛЬСИН С КОРИЦЕЙ 250 МЛ.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11326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СПРЕЙ-ОСВЕЖИТЕЛЬ ВОЗДУХА ТРОПИЧЕСКИЙ БРИЗ 250 МЛ.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11233</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СПРЕЙ-ОСВЕЖИТЕЛЬ ВОЗДУХА ЗИМНИЕ ЯГОДЫ 250 МЛ.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bl>
    <w:p w:rsidR="005325C3" w:rsidRDefault="005325C3">
      <w:pPr>
        <w:spacing w:after="0" w:line="240" w:lineRule="auto"/>
        <w:rPr>
          <w:rFonts w:ascii="Arial" w:eastAsia="Times New Roman" w:hAnsi="Arial" w:cs="Arial"/>
          <w:color w:val="000000" w:themeColor="text1"/>
          <w:sz w:val="24"/>
          <w:szCs w:val="24"/>
          <w:lang w:eastAsia="ru-RU"/>
        </w:rPr>
      </w:pPr>
    </w:p>
    <w:p w:rsidR="0073617E" w:rsidRDefault="0073617E">
      <w:pPr>
        <w:spacing w:after="0" w:line="240" w:lineRule="auto"/>
        <w:rPr>
          <w:rFonts w:ascii="Arial" w:eastAsia="Times New Roman" w:hAnsi="Arial" w:cs="Arial"/>
          <w:color w:val="000000" w:themeColor="text1"/>
          <w:sz w:val="24"/>
          <w:szCs w:val="24"/>
          <w:lang w:eastAsia="ru-RU"/>
        </w:rPr>
      </w:pPr>
    </w:p>
    <w:p w:rsidR="00D56903" w:rsidRDefault="0072741E">
      <w:pPr>
        <w:spacing w:after="0" w:line="240" w:lineRule="auto"/>
      </w:pPr>
      <w:r>
        <w:rPr>
          <w:rFonts w:ascii="Arial" w:eastAsia="Times New Roman" w:hAnsi="Arial" w:cs="Arial"/>
          <w:sz w:val="24"/>
          <w:szCs w:val="24"/>
          <w:lang w:eastAsia="ru-RU"/>
        </w:rPr>
        <w:t>5.1.</w:t>
      </w:r>
      <w:r w:rsidR="005325C3">
        <w:rPr>
          <w:rFonts w:ascii="Arial" w:eastAsia="Times New Roman" w:hAnsi="Arial" w:cs="Arial"/>
          <w:sz w:val="24"/>
          <w:szCs w:val="24"/>
          <w:lang w:eastAsia="ru-RU"/>
        </w:rPr>
        <w:t>1</w:t>
      </w:r>
      <w:r>
        <w:rPr>
          <w:rFonts w:ascii="Arial" w:eastAsia="Times New Roman" w:hAnsi="Arial" w:cs="Arial"/>
          <w:sz w:val="24"/>
          <w:szCs w:val="24"/>
          <w:lang w:eastAsia="ru-RU"/>
        </w:rPr>
        <w:t>. Срок реализац</w:t>
      </w:r>
      <w:r w:rsidR="0073617E">
        <w:rPr>
          <w:rFonts w:ascii="Arial" w:eastAsia="Times New Roman" w:hAnsi="Arial" w:cs="Arial"/>
          <w:sz w:val="24"/>
          <w:szCs w:val="24"/>
          <w:lang w:eastAsia="ru-RU"/>
        </w:rPr>
        <w:t>ии скидки</w:t>
      </w:r>
      <w:r w:rsidR="005325C3">
        <w:rPr>
          <w:rFonts w:ascii="Arial" w:eastAsia="Times New Roman" w:hAnsi="Arial" w:cs="Arial"/>
          <w:sz w:val="24"/>
          <w:szCs w:val="24"/>
          <w:lang w:eastAsia="ru-RU"/>
        </w:rPr>
        <w:t>: с 00:00:00 12 до 23:59:59 25 февраля 2018 года</w:t>
      </w:r>
      <w:r>
        <w:rPr>
          <w:rFonts w:ascii="Arial" w:eastAsia="Times New Roman" w:hAnsi="Arial" w:cs="Arial"/>
          <w:sz w:val="24"/>
          <w:szCs w:val="24"/>
          <w:lang w:eastAsia="ru-RU"/>
        </w:rPr>
        <w:t>.</w:t>
      </w:r>
    </w:p>
    <w:p w:rsidR="00D56903" w:rsidRDefault="005325C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5.1.2</w:t>
      </w:r>
      <w:r w:rsidR="0072741E">
        <w:rPr>
          <w:rFonts w:ascii="Arial" w:eastAsia="Times New Roman" w:hAnsi="Arial" w:cs="Arial"/>
          <w:sz w:val="24"/>
          <w:szCs w:val="24"/>
          <w:lang w:eastAsia="ru-RU"/>
        </w:rPr>
        <w:t>. Денежный эквивалент скидки не выдается.</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5.2. Главные подарки Акции</w:t>
      </w:r>
      <w:r w:rsidR="00DD308B">
        <w:rPr>
          <w:rFonts w:ascii="Arial" w:eastAsia="Times New Roman" w:hAnsi="Arial" w:cs="Arial"/>
          <w:sz w:val="24"/>
          <w:szCs w:val="24"/>
          <w:lang w:eastAsia="ru-RU"/>
        </w:rPr>
        <w:t xml:space="preserve"> – 15 стиральных машин автоматического типа</w:t>
      </w:r>
      <w:r w:rsidR="00645D4D">
        <w:rPr>
          <w:rFonts w:ascii="Arial" w:eastAsia="Times New Roman" w:hAnsi="Arial" w:cs="Arial"/>
          <w:sz w:val="24"/>
          <w:szCs w:val="24"/>
          <w:lang w:eastAsia="ru-RU"/>
        </w:rPr>
        <w:t xml:space="preserve"> (ц</w:t>
      </w:r>
      <w:r w:rsidR="00DD308B">
        <w:rPr>
          <w:rFonts w:ascii="Arial" w:eastAsia="Times New Roman" w:hAnsi="Arial" w:cs="Arial"/>
          <w:sz w:val="24"/>
          <w:szCs w:val="24"/>
          <w:lang w:eastAsia="ru-RU"/>
        </w:rPr>
        <w:t>вет, модель, страна-производитель, стоимость – на усмотрение организатора Акции</w:t>
      </w:r>
      <w:r w:rsidR="00645D4D">
        <w:rPr>
          <w:rFonts w:ascii="Arial" w:eastAsia="Times New Roman" w:hAnsi="Arial" w:cs="Arial"/>
          <w:sz w:val="24"/>
          <w:szCs w:val="24"/>
          <w:lang w:eastAsia="ru-RU"/>
        </w:rPr>
        <w:t>)</w:t>
      </w:r>
      <w:r w:rsidR="00DD308B">
        <w:rPr>
          <w:rFonts w:ascii="Arial" w:eastAsia="Times New Roman" w:hAnsi="Arial" w:cs="Arial"/>
          <w:sz w:val="24"/>
          <w:szCs w:val="24"/>
          <w:lang w:eastAsia="ru-RU"/>
        </w:rPr>
        <w:t>.</w:t>
      </w:r>
    </w:p>
    <w:p w:rsidR="001F1302" w:rsidRDefault="001F1302" w:rsidP="001F1302">
      <w:pPr>
        <w:spacing w:after="0" w:line="240" w:lineRule="auto"/>
      </w:pPr>
      <w:r>
        <w:rPr>
          <w:rFonts w:ascii="Arial" w:eastAsia="Times New Roman" w:hAnsi="Arial" w:cs="Arial"/>
          <w:sz w:val="24"/>
          <w:szCs w:val="24"/>
          <w:lang w:eastAsia="ru-RU"/>
        </w:rPr>
        <w:t xml:space="preserve">Денежный эквивалент </w:t>
      </w:r>
      <w:r w:rsidR="00DD308B">
        <w:rPr>
          <w:rFonts w:ascii="Arial" w:eastAsia="Times New Roman" w:hAnsi="Arial" w:cs="Arial"/>
          <w:sz w:val="24"/>
          <w:szCs w:val="24"/>
          <w:lang w:eastAsia="ru-RU"/>
        </w:rPr>
        <w:t xml:space="preserve">подарка </w:t>
      </w:r>
      <w:r>
        <w:rPr>
          <w:rFonts w:ascii="Arial" w:eastAsia="Times New Roman" w:hAnsi="Arial" w:cs="Arial"/>
          <w:sz w:val="24"/>
          <w:szCs w:val="24"/>
          <w:lang w:eastAsia="ru-RU"/>
        </w:rPr>
        <w:t>не выдается.</w:t>
      </w:r>
    </w:p>
    <w:p w:rsidR="00D56903" w:rsidRDefault="00D56903">
      <w:pPr>
        <w:spacing w:after="0" w:line="240" w:lineRule="auto"/>
        <w:rPr>
          <w:rFonts w:ascii="Arial" w:eastAsia="Times New Roman" w:hAnsi="Arial" w:cs="Arial"/>
          <w:sz w:val="24"/>
          <w:szCs w:val="24"/>
          <w:lang w:eastAsia="ru-RU"/>
        </w:rPr>
      </w:pPr>
    </w:p>
    <w:p w:rsidR="00DD308B" w:rsidRDefault="00DD308B">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6. Условия участия в Акции и обязанности Участников Акции.</w:t>
      </w:r>
    </w:p>
    <w:p w:rsidR="00645D4D" w:rsidRDefault="00645D4D">
      <w:pPr>
        <w:spacing w:after="0" w:line="240" w:lineRule="auto"/>
        <w:rPr>
          <w:rFonts w:ascii="Arial" w:eastAsia="Times New Roman" w:hAnsi="Arial" w:cs="Arial"/>
          <w:sz w:val="24"/>
          <w:szCs w:val="24"/>
          <w:lang w:eastAsia="ru-RU"/>
        </w:rPr>
      </w:pPr>
    </w:p>
    <w:p w:rsidR="00D56903" w:rsidRDefault="0072741E">
      <w:pPr>
        <w:spacing w:after="0" w:line="240" w:lineRule="auto"/>
      </w:pPr>
      <w:r>
        <w:rPr>
          <w:rFonts w:ascii="Arial" w:eastAsia="Times New Roman" w:hAnsi="Arial" w:cs="Arial"/>
          <w:sz w:val="24"/>
          <w:szCs w:val="24"/>
          <w:lang w:eastAsia="ru-RU"/>
        </w:rPr>
        <w:t>6.1. Чтобы принять участие в Акции и претендовать на получение любого из подарков, указанных в пунктах 5.1.</w:t>
      </w:r>
      <w:r w:rsidR="00DD308B">
        <w:rPr>
          <w:rFonts w:ascii="Arial" w:eastAsia="Times New Roman" w:hAnsi="Arial" w:cs="Arial"/>
          <w:sz w:val="24"/>
          <w:szCs w:val="24"/>
          <w:lang w:eastAsia="ru-RU"/>
        </w:rPr>
        <w:t xml:space="preserve"> и</w:t>
      </w:r>
      <w:r>
        <w:rPr>
          <w:rFonts w:ascii="Arial" w:eastAsia="Times New Roman" w:hAnsi="Arial" w:cs="Arial"/>
          <w:sz w:val="24"/>
          <w:szCs w:val="24"/>
          <w:lang w:eastAsia="ru-RU"/>
        </w:rPr>
        <w:t xml:space="preserve"> 5.2. настоящих Правил, участнику необходимо </w:t>
      </w:r>
      <w:r w:rsidR="00A64393">
        <w:rPr>
          <w:rFonts w:ascii="Arial" w:eastAsia="Times New Roman" w:hAnsi="Arial" w:cs="Arial"/>
          <w:sz w:val="24"/>
          <w:szCs w:val="24"/>
          <w:lang w:eastAsia="ru-RU"/>
        </w:rPr>
        <w:t>в</w:t>
      </w:r>
      <w:r>
        <w:rPr>
          <w:rFonts w:ascii="Arial" w:eastAsia="Times New Roman" w:hAnsi="Arial" w:cs="Arial"/>
          <w:sz w:val="24"/>
          <w:szCs w:val="24"/>
          <w:lang w:eastAsia="ru-RU"/>
        </w:rPr>
        <w:t xml:space="preserve"> период с 00:00:00 </w:t>
      </w:r>
      <w:r w:rsidR="00645D4D">
        <w:rPr>
          <w:rFonts w:ascii="Arial" w:eastAsia="Times New Roman" w:hAnsi="Arial" w:cs="Arial"/>
          <w:sz w:val="24"/>
          <w:szCs w:val="24"/>
          <w:lang w:eastAsia="ru-RU"/>
        </w:rPr>
        <w:t>22 января</w:t>
      </w:r>
      <w:r w:rsidR="00EF5F05">
        <w:rPr>
          <w:rFonts w:ascii="Arial" w:eastAsia="Times New Roman" w:hAnsi="Arial" w:cs="Arial"/>
          <w:sz w:val="24"/>
          <w:szCs w:val="24"/>
          <w:lang w:eastAsia="ru-RU"/>
        </w:rPr>
        <w:t xml:space="preserve"> п</w:t>
      </w:r>
      <w:r w:rsidR="00727C34">
        <w:rPr>
          <w:rFonts w:ascii="Arial" w:eastAsia="Times New Roman" w:hAnsi="Arial" w:cs="Arial"/>
          <w:sz w:val="24"/>
          <w:szCs w:val="24"/>
          <w:lang w:eastAsia="ru-RU"/>
        </w:rPr>
        <w:t xml:space="preserve">о 23:59:59 </w:t>
      </w:r>
      <w:r w:rsidR="00645D4D">
        <w:rPr>
          <w:rFonts w:ascii="Arial" w:eastAsia="Times New Roman" w:hAnsi="Arial" w:cs="Arial"/>
          <w:sz w:val="24"/>
          <w:szCs w:val="24"/>
          <w:lang w:eastAsia="ru-RU"/>
        </w:rPr>
        <w:t>1</w:t>
      </w:r>
      <w:r w:rsidR="00EF5F05">
        <w:rPr>
          <w:rFonts w:ascii="Arial" w:eastAsia="Times New Roman" w:hAnsi="Arial" w:cs="Arial"/>
          <w:sz w:val="24"/>
          <w:szCs w:val="24"/>
          <w:lang w:eastAsia="ru-RU"/>
        </w:rPr>
        <w:t xml:space="preserve">1 </w:t>
      </w:r>
      <w:r w:rsidR="00645D4D">
        <w:rPr>
          <w:rFonts w:ascii="Arial" w:eastAsia="Times New Roman" w:hAnsi="Arial" w:cs="Arial"/>
          <w:sz w:val="24"/>
          <w:szCs w:val="24"/>
          <w:lang w:eastAsia="ru-RU"/>
        </w:rPr>
        <w:t>февраля</w:t>
      </w:r>
      <w:r w:rsidR="00EF5F05">
        <w:rPr>
          <w:rFonts w:ascii="Arial" w:eastAsia="Times New Roman" w:hAnsi="Arial" w:cs="Arial"/>
          <w:sz w:val="24"/>
          <w:szCs w:val="24"/>
          <w:lang w:eastAsia="ru-RU"/>
        </w:rPr>
        <w:t xml:space="preserve"> </w:t>
      </w:r>
      <w:r>
        <w:rPr>
          <w:rFonts w:ascii="Arial" w:eastAsia="Times New Roman" w:hAnsi="Arial" w:cs="Arial"/>
          <w:sz w:val="24"/>
          <w:szCs w:val="24"/>
          <w:lang w:eastAsia="ru-RU"/>
        </w:rPr>
        <w:t>201</w:t>
      </w:r>
      <w:r w:rsidR="00645D4D">
        <w:rPr>
          <w:rFonts w:ascii="Arial" w:eastAsia="Times New Roman" w:hAnsi="Arial" w:cs="Arial"/>
          <w:sz w:val="24"/>
          <w:szCs w:val="24"/>
          <w:lang w:eastAsia="ru-RU"/>
        </w:rPr>
        <w:t>8</w:t>
      </w:r>
      <w:r>
        <w:rPr>
          <w:rFonts w:ascii="Arial" w:eastAsia="Times New Roman" w:hAnsi="Arial" w:cs="Arial"/>
          <w:sz w:val="24"/>
          <w:szCs w:val="24"/>
          <w:lang w:eastAsia="ru-RU"/>
        </w:rPr>
        <w:t xml:space="preserve"> года п</w:t>
      </w:r>
      <w:r w:rsidR="00645D4D">
        <w:rPr>
          <w:rFonts w:ascii="Arial" w:eastAsia="Times New Roman" w:hAnsi="Arial" w:cs="Arial"/>
          <w:sz w:val="24"/>
          <w:szCs w:val="24"/>
          <w:lang w:eastAsia="ru-RU"/>
        </w:rPr>
        <w:t>риобрести Товар, указанный в п.</w:t>
      </w:r>
      <w:r>
        <w:rPr>
          <w:rFonts w:ascii="Arial" w:eastAsia="Times New Roman" w:hAnsi="Arial" w:cs="Arial"/>
          <w:sz w:val="24"/>
          <w:szCs w:val="24"/>
          <w:lang w:eastAsia="ru-RU"/>
        </w:rPr>
        <w:t xml:space="preserve">1.4. настоящих Правил. </w:t>
      </w:r>
    </w:p>
    <w:p w:rsidR="00D56903" w:rsidRDefault="00D56903">
      <w:pPr>
        <w:spacing w:after="0" w:line="240" w:lineRule="auto"/>
        <w:rPr>
          <w:rFonts w:ascii="Arial" w:eastAsia="Times New Roman" w:hAnsi="Arial" w:cs="Arial"/>
          <w:color w:val="000000" w:themeColor="text1"/>
          <w:sz w:val="24"/>
          <w:szCs w:val="24"/>
          <w:lang w:eastAsia="ru-RU"/>
        </w:rPr>
      </w:pPr>
    </w:p>
    <w:p w:rsidR="00D56903" w:rsidRDefault="0072741E">
      <w:pPr>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6.</w:t>
      </w:r>
      <w:r w:rsidR="00A64393">
        <w:rPr>
          <w:rFonts w:ascii="Arial" w:eastAsia="Times New Roman" w:hAnsi="Arial" w:cs="Arial"/>
          <w:color w:val="000000" w:themeColor="text1"/>
          <w:sz w:val="24"/>
          <w:szCs w:val="24"/>
          <w:lang w:eastAsia="ru-RU"/>
        </w:rPr>
        <w:t>2</w:t>
      </w:r>
      <w:r>
        <w:rPr>
          <w:rFonts w:ascii="Arial" w:eastAsia="Times New Roman" w:hAnsi="Arial" w:cs="Arial"/>
          <w:color w:val="000000" w:themeColor="text1"/>
          <w:sz w:val="24"/>
          <w:szCs w:val="24"/>
          <w:lang w:eastAsia="ru-RU"/>
        </w:rPr>
        <w:t>. Сове</w:t>
      </w:r>
      <w:r w:rsidR="00A64393">
        <w:rPr>
          <w:rFonts w:ascii="Arial" w:eastAsia="Times New Roman" w:hAnsi="Arial" w:cs="Arial"/>
          <w:color w:val="000000" w:themeColor="text1"/>
          <w:sz w:val="24"/>
          <w:szCs w:val="24"/>
          <w:lang w:eastAsia="ru-RU"/>
        </w:rPr>
        <w:t>ршение Участником Акции действия</w:t>
      </w:r>
      <w:r>
        <w:rPr>
          <w:rFonts w:ascii="Arial" w:eastAsia="Times New Roman" w:hAnsi="Arial" w:cs="Arial"/>
          <w:color w:val="000000" w:themeColor="text1"/>
          <w:sz w:val="24"/>
          <w:szCs w:val="24"/>
          <w:lang w:eastAsia="ru-RU"/>
        </w:rPr>
        <w:t>, установленн</w:t>
      </w:r>
      <w:r w:rsidR="00A64393">
        <w:rPr>
          <w:rFonts w:ascii="Arial" w:eastAsia="Times New Roman" w:hAnsi="Arial" w:cs="Arial"/>
          <w:color w:val="000000" w:themeColor="text1"/>
          <w:sz w:val="24"/>
          <w:szCs w:val="24"/>
          <w:lang w:eastAsia="ru-RU"/>
        </w:rPr>
        <w:t xml:space="preserve">ого </w:t>
      </w:r>
      <w:r>
        <w:rPr>
          <w:rFonts w:ascii="Arial" w:eastAsia="Times New Roman" w:hAnsi="Arial" w:cs="Arial"/>
          <w:color w:val="000000" w:themeColor="text1"/>
          <w:sz w:val="24"/>
          <w:szCs w:val="24"/>
          <w:lang w:eastAsia="ru-RU"/>
        </w:rPr>
        <w:t>в пункте 6.1. настоящих Правил, признается Заявкой Участника Акции на участие в Акции</w:t>
      </w:r>
      <w:r w:rsidR="00A64393">
        <w:rPr>
          <w:rFonts w:ascii="Arial" w:eastAsia="Times New Roman" w:hAnsi="Arial" w:cs="Arial"/>
          <w:color w:val="000000" w:themeColor="text1"/>
          <w:sz w:val="24"/>
          <w:szCs w:val="24"/>
          <w:lang w:eastAsia="ru-RU"/>
        </w:rPr>
        <w:t xml:space="preserve">, </w:t>
      </w:r>
      <w:r>
        <w:rPr>
          <w:rFonts w:ascii="Arial" w:eastAsia="Times New Roman" w:hAnsi="Arial" w:cs="Arial"/>
          <w:color w:val="000000" w:themeColor="text1"/>
          <w:sz w:val="24"/>
          <w:szCs w:val="24"/>
          <w:lang w:eastAsia="ru-RU"/>
        </w:rPr>
        <w:t xml:space="preserve">подразумевает его </w:t>
      </w:r>
      <w:proofErr w:type="spellStart"/>
      <w:r>
        <w:rPr>
          <w:rFonts w:ascii="Arial" w:eastAsia="Times New Roman" w:hAnsi="Arial" w:cs="Arial"/>
          <w:color w:val="000000" w:themeColor="text1"/>
          <w:sz w:val="24"/>
          <w:szCs w:val="24"/>
          <w:lang w:eastAsia="ru-RU"/>
        </w:rPr>
        <w:t>ознакомленность</w:t>
      </w:r>
      <w:proofErr w:type="spellEnd"/>
      <w:r>
        <w:rPr>
          <w:rFonts w:ascii="Arial" w:eastAsia="Times New Roman" w:hAnsi="Arial" w:cs="Arial"/>
          <w:color w:val="000000" w:themeColor="text1"/>
          <w:sz w:val="24"/>
          <w:szCs w:val="24"/>
          <w:lang w:eastAsia="ru-RU"/>
        </w:rPr>
        <w:t xml:space="preserve"> и согласие с настоящими правилами. </w:t>
      </w:r>
    </w:p>
    <w:p w:rsidR="00D56903" w:rsidRDefault="00D56903">
      <w:pPr>
        <w:spacing w:after="0" w:line="240" w:lineRule="auto"/>
        <w:rPr>
          <w:rFonts w:ascii="Arial" w:eastAsia="Times New Roman" w:hAnsi="Arial" w:cs="Arial"/>
          <w:sz w:val="24"/>
          <w:szCs w:val="24"/>
          <w:lang w:eastAsia="ru-RU"/>
        </w:rPr>
      </w:pP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7. Критерии и порядок определения и объявления победителей Акции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Распределение подарков проводится по следующим схемам:</w:t>
      </w:r>
    </w:p>
    <w:p w:rsidR="00E47D45" w:rsidRDefault="00E47D45">
      <w:pPr>
        <w:spacing w:after="0" w:line="240" w:lineRule="auto"/>
        <w:rPr>
          <w:rFonts w:ascii="Arial" w:eastAsia="Times New Roman" w:hAnsi="Arial" w:cs="Arial"/>
          <w:sz w:val="24"/>
          <w:szCs w:val="24"/>
          <w:lang w:eastAsia="ru-RU"/>
        </w:rPr>
      </w:pPr>
    </w:p>
    <w:p w:rsidR="00E47D45"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7.1. Скидк</w:t>
      </w:r>
      <w:r w:rsidR="00E47D45">
        <w:rPr>
          <w:rFonts w:ascii="Arial" w:eastAsia="Times New Roman" w:hAnsi="Arial" w:cs="Arial"/>
          <w:sz w:val="24"/>
          <w:szCs w:val="24"/>
          <w:lang w:eastAsia="ru-RU"/>
        </w:rPr>
        <w:t>а 50%</w:t>
      </w:r>
      <w:r>
        <w:rPr>
          <w:rFonts w:ascii="Arial" w:eastAsia="Times New Roman" w:hAnsi="Arial" w:cs="Arial"/>
          <w:sz w:val="24"/>
          <w:szCs w:val="24"/>
          <w:lang w:eastAsia="ru-RU"/>
        </w:rPr>
        <w:t xml:space="preserve"> на покупку продукции в каталоге </w:t>
      </w:r>
      <w:r>
        <w:rPr>
          <w:rFonts w:ascii="Arial" w:eastAsia="Times New Roman" w:hAnsi="Arial" w:cs="Arial"/>
          <w:sz w:val="24"/>
          <w:szCs w:val="24"/>
          <w:lang w:val="en-US" w:eastAsia="ru-RU"/>
        </w:rPr>
        <w:t>Faberlic</w:t>
      </w:r>
      <w:r w:rsidR="00035ABF">
        <w:rPr>
          <w:rFonts w:ascii="Arial" w:eastAsia="Times New Roman" w:hAnsi="Arial" w:cs="Arial"/>
          <w:sz w:val="24"/>
          <w:szCs w:val="24"/>
          <w:lang w:eastAsia="ru-RU"/>
        </w:rPr>
        <w:t xml:space="preserve"> 0</w:t>
      </w:r>
      <w:r w:rsidR="00E47D45">
        <w:rPr>
          <w:rFonts w:ascii="Arial" w:eastAsia="Times New Roman" w:hAnsi="Arial" w:cs="Arial"/>
          <w:sz w:val="24"/>
          <w:szCs w:val="24"/>
          <w:lang w:eastAsia="ru-RU"/>
        </w:rPr>
        <w:t>3</w:t>
      </w:r>
      <w:r>
        <w:rPr>
          <w:rFonts w:ascii="Arial" w:eastAsia="Times New Roman" w:hAnsi="Arial" w:cs="Arial"/>
          <w:sz w:val="24"/>
          <w:szCs w:val="24"/>
          <w:lang w:eastAsia="ru-RU"/>
        </w:rPr>
        <w:t>.201</w:t>
      </w:r>
      <w:r w:rsidR="00E47D45">
        <w:rPr>
          <w:rFonts w:ascii="Arial" w:eastAsia="Times New Roman" w:hAnsi="Arial" w:cs="Arial"/>
          <w:sz w:val="24"/>
          <w:szCs w:val="24"/>
          <w:lang w:eastAsia="ru-RU"/>
        </w:rPr>
        <w:t>8</w:t>
      </w:r>
      <w:r>
        <w:rPr>
          <w:rFonts w:ascii="Arial" w:eastAsia="Times New Roman" w:hAnsi="Arial" w:cs="Arial"/>
          <w:sz w:val="24"/>
          <w:szCs w:val="24"/>
          <w:lang w:eastAsia="ru-RU"/>
        </w:rPr>
        <w:t xml:space="preserve"> </w:t>
      </w:r>
      <w:r w:rsidR="00E47D45">
        <w:rPr>
          <w:rFonts w:ascii="Arial" w:eastAsia="Times New Roman" w:hAnsi="Arial" w:cs="Arial"/>
          <w:sz w:val="24"/>
          <w:szCs w:val="24"/>
          <w:lang w:eastAsia="ru-RU"/>
        </w:rPr>
        <w:t xml:space="preserve">на товары из пункта ___________ предоставляется каждому, выполнившему условия из пункта _________________ настоящих Правил. </w:t>
      </w:r>
    </w:p>
    <w:p w:rsidR="00E47D45" w:rsidRDefault="00E47D45">
      <w:pPr>
        <w:spacing w:after="0" w:line="240" w:lineRule="auto"/>
        <w:rPr>
          <w:rFonts w:ascii="Arial" w:eastAsia="Times New Roman" w:hAnsi="Arial" w:cs="Arial"/>
          <w:sz w:val="24"/>
          <w:szCs w:val="24"/>
          <w:lang w:eastAsia="ru-RU"/>
        </w:rPr>
      </w:pPr>
    </w:p>
    <w:p w:rsidR="00E47D45" w:rsidRDefault="0072741E">
      <w:pPr>
        <w:spacing w:after="0" w:line="240" w:lineRule="auto"/>
        <w:rPr>
          <w:rFonts w:ascii="Arial" w:eastAsia="Times New Roman" w:hAnsi="Arial" w:cs="Arial"/>
          <w:bCs/>
          <w:color w:val="000000" w:themeColor="text1"/>
          <w:sz w:val="24"/>
          <w:szCs w:val="24"/>
          <w:lang w:eastAsia="ru-RU"/>
        </w:rPr>
      </w:pPr>
      <w:r>
        <w:rPr>
          <w:rFonts w:ascii="Arial" w:eastAsia="Times New Roman" w:hAnsi="Arial" w:cs="Arial"/>
          <w:sz w:val="24"/>
          <w:szCs w:val="24"/>
          <w:lang w:eastAsia="ru-RU"/>
        </w:rPr>
        <w:t xml:space="preserve">7.2. Главные подарки распределяются не позднее </w:t>
      </w:r>
      <w:r w:rsidR="00035ABF">
        <w:rPr>
          <w:rFonts w:ascii="Arial" w:eastAsia="Times New Roman" w:hAnsi="Arial" w:cs="Arial"/>
          <w:bCs/>
          <w:color w:val="000000" w:themeColor="text1"/>
          <w:sz w:val="24"/>
          <w:szCs w:val="24"/>
          <w:lang w:eastAsia="ru-RU"/>
        </w:rPr>
        <w:t xml:space="preserve">23:59:59 </w:t>
      </w:r>
      <w:r w:rsidR="00E47D45">
        <w:rPr>
          <w:rFonts w:ascii="Arial" w:eastAsia="Times New Roman" w:hAnsi="Arial" w:cs="Arial"/>
          <w:bCs/>
          <w:color w:val="000000" w:themeColor="text1"/>
          <w:sz w:val="24"/>
          <w:szCs w:val="24"/>
          <w:lang w:eastAsia="ru-RU"/>
        </w:rPr>
        <w:t>18 февраля 2018</w:t>
      </w:r>
      <w:r>
        <w:rPr>
          <w:rFonts w:ascii="Arial" w:eastAsia="Times New Roman" w:hAnsi="Arial" w:cs="Arial"/>
          <w:bCs/>
          <w:color w:val="000000" w:themeColor="text1"/>
          <w:sz w:val="24"/>
          <w:szCs w:val="24"/>
          <w:lang w:eastAsia="ru-RU"/>
        </w:rPr>
        <w:t xml:space="preserve"> года по следующей формуле:</w:t>
      </w:r>
      <w:r w:rsidR="00E47D45" w:rsidRPr="00E47D45">
        <w:rPr>
          <w:rFonts w:ascii="Arial" w:eastAsia="Times New Roman" w:hAnsi="Arial" w:cs="Arial"/>
          <w:bCs/>
          <w:color w:val="000000" w:themeColor="text1"/>
          <w:sz w:val="24"/>
          <w:szCs w:val="24"/>
          <w:lang w:eastAsia="ru-RU"/>
        </w:rPr>
        <w:t xml:space="preserve"> N</w:t>
      </w:r>
      <w:r w:rsidR="00741A36">
        <w:rPr>
          <w:rFonts w:ascii="Arial" w:eastAsia="Times New Roman" w:hAnsi="Arial" w:cs="Arial"/>
          <w:bCs/>
          <w:color w:val="000000" w:themeColor="text1"/>
          <w:sz w:val="24"/>
          <w:szCs w:val="24"/>
          <w:vertAlign w:val="superscript"/>
          <w:lang w:eastAsia="ru-RU"/>
        </w:rPr>
        <w:t>4</w:t>
      </w:r>
      <w:r w:rsidR="00E47D45" w:rsidRPr="00E47D45">
        <w:rPr>
          <w:rFonts w:ascii="Arial" w:eastAsia="Times New Roman" w:hAnsi="Arial" w:cs="Arial"/>
          <w:bCs/>
          <w:color w:val="000000" w:themeColor="text1"/>
          <w:sz w:val="24"/>
          <w:szCs w:val="24"/>
          <w:lang w:eastAsia="ru-RU"/>
        </w:rPr>
        <w:t>+N*10</w:t>
      </w:r>
      <w:r w:rsidR="00E47D45">
        <w:rPr>
          <w:rFonts w:ascii="Arial" w:eastAsia="Times New Roman" w:hAnsi="Arial" w:cs="Arial"/>
          <w:bCs/>
          <w:color w:val="000000" w:themeColor="text1"/>
          <w:sz w:val="24"/>
          <w:szCs w:val="24"/>
          <w:lang w:eastAsia="ru-RU"/>
        </w:rPr>
        <w:t> </w:t>
      </w:r>
      <w:r w:rsidR="00E47D45" w:rsidRPr="00E47D45">
        <w:rPr>
          <w:rFonts w:ascii="Arial" w:eastAsia="Times New Roman" w:hAnsi="Arial" w:cs="Arial"/>
          <w:bCs/>
          <w:color w:val="000000" w:themeColor="text1"/>
          <w:sz w:val="24"/>
          <w:szCs w:val="24"/>
          <w:lang w:eastAsia="ru-RU"/>
        </w:rPr>
        <w:t>000</w:t>
      </w:r>
      <w:r w:rsidR="00E47D45">
        <w:rPr>
          <w:rFonts w:ascii="Arial" w:eastAsia="Times New Roman" w:hAnsi="Arial" w:cs="Arial"/>
          <w:bCs/>
          <w:color w:val="000000" w:themeColor="text1"/>
          <w:sz w:val="24"/>
          <w:szCs w:val="24"/>
          <w:lang w:eastAsia="ru-RU"/>
        </w:rPr>
        <w:t xml:space="preserve">, где </w:t>
      </w:r>
      <w:r w:rsidR="00E47D45" w:rsidRPr="00E47D45">
        <w:rPr>
          <w:rFonts w:ascii="Arial" w:eastAsia="Times New Roman" w:hAnsi="Arial" w:cs="Arial"/>
          <w:bCs/>
          <w:color w:val="000000" w:themeColor="text1"/>
          <w:sz w:val="24"/>
          <w:szCs w:val="24"/>
          <w:lang w:eastAsia="ru-RU"/>
        </w:rPr>
        <w:t>N – номер п</w:t>
      </w:r>
      <w:r w:rsidR="00E47D45">
        <w:rPr>
          <w:rFonts w:ascii="Arial" w:eastAsia="Times New Roman" w:hAnsi="Arial" w:cs="Arial"/>
          <w:bCs/>
          <w:color w:val="000000" w:themeColor="text1"/>
          <w:sz w:val="24"/>
          <w:szCs w:val="24"/>
          <w:lang w:eastAsia="ru-RU"/>
        </w:rPr>
        <w:t>одарка (от 1 до 15).</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68"/>
      </w:tblGrid>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 xml:space="preserve">№ </w:t>
            </w:r>
            <w:r>
              <w:rPr>
                <w:rFonts w:ascii="Calibri" w:eastAsia="Times New Roman" w:hAnsi="Calibri" w:cs="Times New Roman"/>
                <w:color w:val="000000"/>
                <w:lang w:eastAsia="ru-RU"/>
              </w:rPr>
              <w:t>главного подарка</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купленного товара</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10 001</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2</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20 016</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3</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30 081</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4</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40 256</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5</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50 625</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6</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61 296</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7</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72 401</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8</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84 096</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9</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96 561</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10</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110 000</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11</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124 641</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12</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140 736</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lastRenderedPageBreak/>
              <w:t>13</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158 561</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14</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178 416</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15</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200 625</w:t>
            </w:r>
          </w:p>
        </w:tc>
      </w:tr>
    </w:tbl>
    <w:p w:rsidR="00741A36" w:rsidRPr="00741A36" w:rsidRDefault="00741A36">
      <w:pPr>
        <w:spacing w:after="0" w:line="240" w:lineRule="auto"/>
        <w:rPr>
          <w:rFonts w:ascii="Arial" w:eastAsia="Times New Roman" w:hAnsi="Arial" w:cs="Arial"/>
          <w:b/>
          <w:bCs/>
          <w:color w:val="000000" w:themeColor="text1"/>
          <w:sz w:val="24"/>
          <w:szCs w:val="24"/>
          <w:lang w:eastAsia="ru-RU"/>
        </w:rPr>
      </w:pPr>
    </w:p>
    <w:p w:rsidR="00D56903" w:rsidRDefault="00D56903">
      <w:pPr>
        <w:spacing w:after="0" w:line="240" w:lineRule="auto"/>
        <w:rPr>
          <w:rFonts w:ascii="Arial" w:eastAsia="Times New Roman" w:hAnsi="Arial" w:cs="Arial"/>
          <w:bCs/>
          <w:color w:val="FF0000"/>
          <w:sz w:val="24"/>
          <w:szCs w:val="24"/>
          <w:lang w:eastAsia="ru-RU"/>
        </w:rPr>
      </w:pPr>
    </w:p>
    <w:p w:rsidR="00D56903" w:rsidRPr="00E47D45"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7.3. Объявление обладателей главны</w:t>
      </w:r>
      <w:r w:rsidR="00035ABF">
        <w:rPr>
          <w:rFonts w:ascii="Arial" w:eastAsia="Times New Roman" w:hAnsi="Arial" w:cs="Arial"/>
          <w:sz w:val="24"/>
          <w:szCs w:val="24"/>
          <w:lang w:eastAsia="ru-RU"/>
        </w:rPr>
        <w:t>х</w:t>
      </w:r>
      <w:r w:rsidR="00E47D45">
        <w:rPr>
          <w:rFonts w:ascii="Arial" w:eastAsia="Times New Roman" w:hAnsi="Arial" w:cs="Arial"/>
          <w:sz w:val="24"/>
          <w:szCs w:val="24"/>
          <w:lang w:eastAsia="ru-RU"/>
        </w:rPr>
        <w:t xml:space="preserve"> подарков не позднее 23:59:59 19 февраля 2018</w:t>
      </w:r>
      <w:r>
        <w:rPr>
          <w:rFonts w:ascii="Arial" w:eastAsia="Times New Roman" w:hAnsi="Arial" w:cs="Arial"/>
          <w:sz w:val="24"/>
          <w:szCs w:val="24"/>
          <w:lang w:eastAsia="ru-RU"/>
        </w:rPr>
        <w:t xml:space="preserve"> года на сайте </w:t>
      </w:r>
      <w:r w:rsidR="00E47D45" w:rsidRPr="00C33D25">
        <w:rPr>
          <w:rFonts w:ascii="Arial" w:eastAsia="Times New Roman" w:hAnsi="Arial" w:cs="Arial"/>
          <w:sz w:val="24"/>
          <w:szCs w:val="24"/>
          <w:lang w:val="en-US" w:eastAsia="ru-RU"/>
        </w:rPr>
        <w:t>www</w:t>
      </w:r>
      <w:r w:rsidR="00E47D45" w:rsidRPr="00C33D25">
        <w:rPr>
          <w:rFonts w:ascii="Arial" w:eastAsia="Times New Roman" w:hAnsi="Arial" w:cs="Arial"/>
          <w:sz w:val="24"/>
          <w:szCs w:val="24"/>
          <w:lang w:eastAsia="ru-RU"/>
        </w:rPr>
        <w:t>.</w:t>
      </w:r>
      <w:proofErr w:type="spellStart"/>
      <w:r w:rsidR="00E47D45" w:rsidRPr="00C33D25">
        <w:rPr>
          <w:rFonts w:ascii="Arial" w:eastAsia="Times New Roman" w:hAnsi="Arial" w:cs="Arial"/>
          <w:sz w:val="24"/>
          <w:szCs w:val="24"/>
          <w:lang w:val="en-US" w:eastAsia="ru-RU"/>
        </w:rPr>
        <w:t>faberlic</w:t>
      </w:r>
      <w:proofErr w:type="spellEnd"/>
      <w:r w:rsidR="00E47D45" w:rsidRPr="00C33D25">
        <w:rPr>
          <w:rFonts w:ascii="Arial" w:eastAsia="Times New Roman" w:hAnsi="Arial" w:cs="Arial"/>
          <w:sz w:val="24"/>
          <w:szCs w:val="24"/>
          <w:lang w:eastAsia="ru-RU"/>
        </w:rPr>
        <w:t>.</w:t>
      </w:r>
      <w:r w:rsidR="00E47D45" w:rsidRPr="00C33D25">
        <w:rPr>
          <w:rFonts w:ascii="Arial" w:eastAsia="Times New Roman" w:hAnsi="Arial" w:cs="Arial"/>
          <w:sz w:val="24"/>
          <w:szCs w:val="24"/>
          <w:lang w:val="en-US" w:eastAsia="ru-RU"/>
        </w:rPr>
        <w:t>com</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D56903" w:rsidRDefault="00D56903">
      <w:pPr>
        <w:spacing w:after="0" w:line="240" w:lineRule="auto"/>
        <w:rPr>
          <w:rFonts w:ascii="Arial" w:eastAsia="Times New Roman" w:hAnsi="Arial" w:cs="Arial"/>
          <w:sz w:val="24"/>
          <w:szCs w:val="24"/>
          <w:lang w:eastAsia="ru-RU"/>
        </w:rPr>
      </w:pPr>
    </w:p>
    <w:p w:rsidR="00D56903" w:rsidRDefault="00D56903">
      <w:pPr>
        <w:spacing w:after="0" w:line="240" w:lineRule="auto"/>
        <w:rPr>
          <w:rFonts w:ascii="Arial" w:eastAsia="Times New Roman" w:hAnsi="Arial" w:cs="Arial"/>
          <w:sz w:val="24"/>
          <w:szCs w:val="24"/>
          <w:highlight w:val="yellow"/>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8. Порядок выдачи подарков Акции</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8.1.Подарки выдаются Победителям Организатором Акции.</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8.2. Подарки выдаются по следующей схеме:</w:t>
      </w:r>
    </w:p>
    <w:p w:rsidR="00D56903" w:rsidRDefault="0072741E">
      <w:pPr>
        <w:spacing w:after="0" w:line="240" w:lineRule="auto"/>
      </w:pPr>
      <w:r>
        <w:rPr>
          <w:rFonts w:ascii="Arial" w:eastAsia="Times New Roman" w:hAnsi="Arial" w:cs="Arial"/>
          <w:sz w:val="24"/>
          <w:szCs w:val="24"/>
          <w:lang w:eastAsia="ru-RU"/>
        </w:rPr>
        <w:t xml:space="preserve">8.2.1. Скидка на покупку продукции в каталоге </w:t>
      </w:r>
      <w:r>
        <w:rPr>
          <w:rFonts w:ascii="Arial" w:eastAsia="Times New Roman" w:hAnsi="Arial" w:cs="Arial"/>
          <w:sz w:val="24"/>
          <w:szCs w:val="24"/>
          <w:lang w:val="en-US" w:eastAsia="ru-RU"/>
        </w:rPr>
        <w:t>Faberlic</w:t>
      </w:r>
      <w:r w:rsidR="00741A36">
        <w:rPr>
          <w:rFonts w:ascii="Arial" w:eastAsia="Times New Roman" w:hAnsi="Arial" w:cs="Arial"/>
          <w:sz w:val="24"/>
          <w:szCs w:val="24"/>
          <w:lang w:eastAsia="ru-RU"/>
        </w:rPr>
        <w:t xml:space="preserve"> 03</w:t>
      </w:r>
      <w:r>
        <w:rPr>
          <w:rFonts w:ascii="Arial" w:eastAsia="Times New Roman" w:hAnsi="Arial" w:cs="Arial"/>
          <w:sz w:val="24"/>
          <w:szCs w:val="24"/>
          <w:lang w:eastAsia="ru-RU"/>
        </w:rPr>
        <w:t>.201</w:t>
      </w:r>
      <w:r w:rsidR="00741A36">
        <w:rPr>
          <w:rFonts w:ascii="Arial" w:eastAsia="Times New Roman" w:hAnsi="Arial" w:cs="Arial"/>
          <w:sz w:val="24"/>
          <w:szCs w:val="24"/>
          <w:lang w:eastAsia="ru-RU"/>
        </w:rPr>
        <w:t>8</w:t>
      </w:r>
      <w:r>
        <w:rPr>
          <w:rFonts w:ascii="Arial" w:eastAsia="Times New Roman" w:hAnsi="Arial" w:cs="Arial"/>
          <w:sz w:val="24"/>
          <w:szCs w:val="24"/>
          <w:lang w:eastAsia="ru-RU"/>
        </w:rPr>
        <w:t xml:space="preserve"> – предоставляется зарегистрированным </w:t>
      </w:r>
      <w:r w:rsidR="00741A36">
        <w:rPr>
          <w:rFonts w:ascii="Arial" w:eastAsia="Times New Roman" w:hAnsi="Arial" w:cs="Arial"/>
          <w:sz w:val="24"/>
          <w:szCs w:val="24"/>
          <w:lang w:eastAsia="ru-RU"/>
        </w:rPr>
        <w:t>покупателям</w:t>
      </w:r>
      <w:r>
        <w:rPr>
          <w:rFonts w:ascii="Arial" w:eastAsia="Times New Roman" w:hAnsi="Arial" w:cs="Arial"/>
          <w:sz w:val="24"/>
          <w:szCs w:val="24"/>
          <w:lang w:eastAsia="ru-RU"/>
        </w:rPr>
        <w:t xml:space="preserve"> при заказе продукции в период 00:00:00</w:t>
      </w:r>
      <w:r w:rsidR="00741A36">
        <w:rPr>
          <w:rFonts w:ascii="Arial" w:eastAsia="Times New Roman" w:hAnsi="Arial" w:cs="Arial"/>
          <w:sz w:val="24"/>
          <w:szCs w:val="24"/>
          <w:lang w:eastAsia="ru-RU"/>
        </w:rPr>
        <w:t xml:space="preserve"> 12</w:t>
      </w:r>
      <w:r w:rsidR="00035ABF">
        <w:rPr>
          <w:rFonts w:ascii="Arial" w:eastAsia="Times New Roman" w:hAnsi="Arial" w:cs="Arial"/>
          <w:sz w:val="24"/>
          <w:szCs w:val="24"/>
          <w:lang w:eastAsia="ru-RU"/>
        </w:rPr>
        <w:t xml:space="preserve"> </w:t>
      </w:r>
      <w:r w:rsidR="00741A36">
        <w:rPr>
          <w:rFonts w:ascii="Arial" w:eastAsia="Times New Roman" w:hAnsi="Arial" w:cs="Arial"/>
          <w:sz w:val="24"/>
          <w:szCs w:val="24"/>
          <w:lang w:eastAsia="ru-RU"/>
        </w:rPr>
        <w:t>февраля</w:t>
      </w:r>
      <w:r w:rsidR="00035AB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по 23:59:59 </w:t>
      </w:r>
      <w:r w:rsidR="00EF5F05">
        <w:rPr>
          <w:rFonts w:ascii="Arial" w:eastAsia="Times New Roman" w:hAnsi="Arial" w:cs="Arial"/>
          <w:sz w:val="24"/>
          <w:szCs w:val="24"/>
          <w:lang w:eastAsia="ru-RU"/>
        </w:rPr>
        <w:t>2</w:t>
      </w:r>
      <w:r w:rsidR="00741A36">
        <w:rPr>
          <w:rFonts w:ascii="Arial" w:eastAsia="Times New Roman" w:hAnsi="Arial" w:cs="Arial"/>
          <w:sz w:val="24"/>
          <w:szCs w:val="24"/>
          <w:lang w:eastAsia="ru-RU"/>
        </w:rPr>
        <w:t>5 февраля</w:t>
      </w:r>
      <w:r w:rsidR="00035ABF">
        <w:rPr>
          <w:rFonts w:ascii="Arial" w:eastAsia="Times New Roman" w:hAnsi="Arial" w:cs="Arial"/>
          <w:sz w:val="24"/>
          <w:szCs w:val="24"/>
          <w:lang w:eastAsia="ru-RU"/>
        </w:rPr>
        <w:t xml:space="preserve"> </w:t>
      </w:r>
      <w:r>
        <w:rPr>
          <w:rFonts w:ascii="Arial" w:eastAsia="Times New Roman" w:hAnsi="Arial" w:cs="Arial"/>
          <w:sz w:val="24"/>
          <w:szCs w:val="24"/>
          <w:lang w:eastAsia="ru-RU"/>
        </w:rPr>
        <w:t>201</w:t>
      </w:r>
      <w:r w:rsidR="00741A36">
        <w:rPr>
          <w:rFonts w:ascii="Arial" w:eastAsia="Times New Roman" w:hAnsi="Arial" w:cs="Arial"/>
          <w:sz w:val="24"/>
          <w:szCs w:val="24"/>
          <w:lang w:eastAsia="ru-RU"/>
        </w:rPr>
        <w:t>8</w:t>
      </w:r>
      <w:r>
        <w:rPr>
          <w:rFonts w:ascii="Arial" w:eastAsia="Times New Roman" w:hAnsi="Arial" w:cs="Arial"/>
          <w:sz w:val="24"/>
          <w:szCs w:val="24"/>
          <w:lang w:eastAsia="ru-RU"/>
        </w:rPr>
        <w:t xml:space="preserve"> года при первом заказе </w:t>
      </w:r>
      <w:r w:rsidR="00741A36">
        <w:rPr>
          <w:rFonts w:ascii="Arial" w:eastAsia="Times New Roman" w:hAnsi="Arial" w:cs="Arial"/>
          <w:sz w:val="24"/>
          <w:szCs w:val="24"/>
          <w:lang w:eastAsia="ru-RU"/>
        </w:rPr>
        <w:t>на шаге 2 «В</w:t>
      </w:r>
      <w:r>
        <w:rPr>
          <w:rFonts w:ascii="Arial" w:eastAsia="Times New Roman" w:hAnsi="Arial" w:cs="Arial"/>
          <w:sz w:val="24"/>
          <w:szCs w:val="24"/>
          <w:lang w:eastAsia="ru-RU"/>
        </w:rPr>
        <w:t>ыбор промо-акций»</w:t>
      </w:r>
    </w:p>
    <w:p w:rsidR="00843A4C"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8.2.2. Главные подарки будут автоматически включены в первый после объявления победителей Акции заказ или добавлен в этот заказ на «Шаге 2. Промоакции».</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8.3. Расходы по доставке подарков несет Организатор и его зарегистрированные консультанты. </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8.4. Все налоги и обязательные платежи, подлежащие уплате Победителем Акции, уплачиваются Победителем самостоятельно в сроки и в размерах, установленных действующим законодательством РФ.</w:t>
      </w:r>
    </w:p>
    <w:p w:rsidR="00D56903" w:rsidRDefault="00D56903">
      <w:pPr>
        <w:spacing w:after="0" w:line="240" w:lineRule="auto"/>
        <w:rPr>
          <w:rFonts w:ascii="Arial" w:eastAsia="Times New Roman" w:hAnsi="Arial" w:cs="Arial"/>
          <w:sz w:val="24"/>
          <w:szCs w:val="24"/>
          <w:lang w:eastAsia="ru-RU"/>
        </w:rPr>
      </w:pP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9. Способ и порядок информирования о сроках и условиях проведения Акции:</w:t>
      </w:r>
    </w:p>
    <w:p w:rsidR="00D56903" w:rsidRPr="00C33D25" w:rsidRDefault="0072741E" w:rsidP="00C33D2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9.1. Правила Акции в полном объеме для открытого доступа разме</w:t>
      </w:r>
      <w:r w:rsidR="00C33D25">
        <w:rPr>
          <w:rFonts w:ascii="Arial" w:eastAsia="Times New Roman" w:hAnsi="Arial" w:cs="Arial"/>
          <w:sz w:val="24"/>
          <w:szCs w:val="24"/>
          <w:lang w:eastAsia="ru-RU"/>
        </w:rPr>
        <w:t>щаются в сети интернет на Сайте</w:t>
      </w:r>
      <w:r w:rsidR="00C33D25" w:rsidRPr="00C33D25">
        <w:rPr>
          <w:rFonts w:ascii="Arial" w:eastAsia="Times New Roman" w:hAnsi="Arial" w:cs="Arial"/>
          <w:sz w:val="24"/>
          <w:szCs w:val="24"/>
          <w:lang w:eastAsia="ru-RU"/>
        </w:rPr>
        <w:t xml:space="preserve"> </w:t>
      </w:r>
      <w:r w:rsidR="00C33D25" w:rsidRPr="00C33D25">
        <w:rPr>
          <w:rFonts w:ascii="Arial" w:eastAsia="Times New Roman" w:hAnsi="Arial" w:cs="Arial"/>
          <w:sz w:val="24"/>
          <w:szCs w:val="24"/>
          <w:lang w:val="en-US" w:eastAsia="ru-RU"/>
        </w:rPr>
        <w:t>www</w:t>
      </w:r>
      <w:r w:rsidR="00C33D25" w:rsidRPr="00C33D25">
        <w:rPr>
          <w:rFonts w:ascii="Arial" w:eastAsia="Times New Roman" w:hAnsi="Arial" w:cs="Arial"/>
          <w:sz w:val="24"/>
          <w:szCs w:val="24"/>
          <w:lang w:eastAsia="ru-RU"/>
        </w:rPr>
        <w:t>.</w:t>
      </w:r>
      <w:proofErr w:type="spellStart"/>
      <w:r w:rsidR="00C33D25" w:rsidRPr="00C33D25">
        <w:rPr>
          <w:rFonts w:ascii="Arial" w:eastAsia="Times New Roman" w:hAnsi="Arial" w:cs="Arial"/>
          <w:sz w:val="24"/>
          <w:szCs w:val="24"/>
          <w:lang w:val="en-US" w:eastAsia="ru-RU"/>
        </w:rPr>
        <w:t>faberlic</w:t>
      </w:r>
      <w:proofErr w:type="spellEnd"/>
      <w:r w:rsidR="00C33D25" w:rsidRPr="00C33D25">
        <w:rPr>
          <w:rFonts w:ascii="Arial" w:eastAsia="Times New Roman" w:hAnsi="Arial" w:cs="Arial"/>
          <w:sz w:val="24"/>
          <w:szCs w:val="24"/>
          <w:lang w:eastAsia="ru-RU"/>
        </w:rPr>
        <w:t>.</w:t>
      </w:r>
      <w:r w:rsidR="00C33D25" w:rsidRPr="00C33D25">
        <w:rPr>
          <w:rFonts w:ascii="Arial" w:eastAsia="Times New Roman" w:hAnsi="Arial" w:cs="Arial"/>
          <w:sz w:val="24"/>
          <w:szCs w:val="24"/>
          <w:lang w:val="en-US" w:eastAsia="ru-RU"/>
        </w:rPr>
        <w:t>com</w:t>
      </w:r>
      <w:r w:rsidR="00C33D25" w:rsidRPr="00C33D25">
        <w:rPr>
          <w:rFonts w:ascii="Arial" w:eastAsia="Times New Roman" w:hAnsi="Arial" w:cs="Arial"/>
          <w:sz w:val="24"/>
          <w:szCs w:val="24"/>
          <w:lang w:eastAsia="ru-RU"/>
        </w:rPr>
        <w:t>/</w:t>
      </w:r>
      <w:proofErr w:type="spellStart"/>
      <w:r w:rsidR="00C33D25" w:rsidRPr="00C33D25">
        <w:rPr>
          <w:rFonts w:ascii="Arial" w:eastAsia="Times New Roman" w:hAnsi="Arial" w:cs="Arial"/>
          <w:sz w:val="24"/>
          <w:szCs w:val="24"/>
          <w:lang w:val="en-US" w:eastAsia="ru-RU"/>
        </w:rPr>
        <w:t>priz</w:t>
      </w:r>
      <w:proofErr w:type="spellEnd"/>
    </w:p>
    <w:p w:rsidR="00D56903" w:rsidRDefault="00D56903">
      <w:pPr>
        <w:spacing w:after="0" w:line="240" w:lineRule="auto"/>
        <w:rPr>
          <w:rFonts w:ascii="Arial" w:eastAsia="Times New Roman" w:hAnsi="Arial" w:cs="Arial"/>
          <w:sz w:val="24"/>
          <w:szCs w:val="24"/>
          <w:lang w:eastAsia="ru-RU"/>
        </w:rPr>
      </w:pPr>
    </w:p>
    <w:p w:rsidR="00D56903" w:rsidRPr="00C33D25" w:rsidRDefault="0072741E" w:rsidP="00C33D2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9.2. В случае изменения Правил или отмены Акции информация об этом будет размещена Организ</w:t>
      </w:r>
      <w:r w:rsidR="00C33D25">
        <w:rPr>
          <w:rFonts w:ascii="Arial" w:eastAsia="Times New Roman" w:hAnsi="Arial" w:cs="Arial"/>
          <w:sz w:val="24"/>
          <w:szCs w:val="24"/>
          <w:lang w:eastAsia="ru-RU"/>
        </w:rPr>
        <w:t>атором в сети интернет на Сайте</w:t>
      </w:r>
      <w:r w:rsidR="00C33D25" w:rsidRPr="00C33D25">
        <w:rPr>
          <w:rFonts w:ascii="Arial" w:eastAsia="Times New Roman" w:hAnsi="Arial" w:cs="Arial"/>
          <w:sz w:val="24"/>
          <w:szCs w:val="24"/>
          <w:lang w:eastAsia="ru-RU"/>
        </w:rPr>
        <w:t xml:space="preserve"> </w:t>
      </w:r>
      <w:r w:rsidR="00C33D25" w:rsidRPr="00C33D25">
        <w:rPr>
          <w:rFonts w:ascii="Arial" w:eastAsia="Times New Roman" w:hAnsi="Arial" w:cs="Arial"/>
          <w:sz w:val="24"/>
          <w:szCs w:val="24"/>
          <w:lang w:val="en-US" w:eastAsia="ru-RU"/>
        </w:rPr>
        <w:t>www</w:t>
      </w:r>
      <w:r w:rsidR="00C33D25" w:rsidRPr="00C33D25">
        <w:rPr>
          <w:rFonts w:ascii="Arial" w:eastAsia="Times New Roman" w:hAnsi="Arial" w:cs="Arial"/>
          <w:sz w:val="24"/>
          <w:szCs w:val="24"/>
          <w:lang w:eastAsia="ru-RU"/>
        </w:rPr>
        <w:t>.</w:t>
      </w:r>
      <w:proofErr w:type="spellStart"/>
      <w:r w:rsidR="00C33D25" w:rsidRPr="00C33D25">
        <w:rPr>
          <w:rFonts w:ascii="Arial" w:eastAsia="Times New Roman" w:hAnsi="Arial" w:cs="Arial"/>
          <w:sz w:val="24"/>
          <w:szCs w:val="24"/>
          <w:lang w:val="en-US" w:eastAsia="ru-RU"/>
        </w:rPr>
        <w:t>faberlic</w:t>
      </w:r>
      <w:proofErr w:type="spellEnd"/>
      <w:r w:rsidR="00C33D25" w:rsidRPr="00C33D25">
        <w:rPr>
          <w:rFonts w:ascii="Arial" w:eastAsia="Times New Roman" w:hAnsi="Arial" w:cs="Arial"/>
          <w:sz w:val="24"/>
          <w:szCs w:val="24"/>
          <w:lang w:eastAsia="ru-RU"/>
        </w:rPr>
        <w:t>.</w:t>
      </w:r>
      <w:r w:rsidR="00C33D25" w:rsidRPr="00C33D25">
        <w:rPr>
          <w:rFonts w:ascii="Arial" w:eastAsia="Times New Roman" w:hAnsi="Arial" w:cs="Arial"/>
          <w:sz w:val="24"/>
          <w:szCs w:val="24"/>
          <w:lang w:val="en-US" w:eastAsia="ru-RU"/>
        </w:rPr>
        <w:t>com</w:t>
      </w:r>
      <w:r w:rsidR="00C33D25" w:rsidRPr="00C33D25">
        <w:rPr>
          <w:rFonts w:ascii="Arial" w:eastAsia="Times New Roman" w:hAnsi="Arial" w:cs="Arial"/>
          <w:sz w:val="24"/>
          <w:szCs w:val="24"/>
          <w:lang w:eastAsia="ru-RU"/>
        </w:rPr>
        <w:t>/</w:t>
      </w:r>
      <w:proofErr w:type="spellStart"/>
      <w:r w:rsidR="00C33D25" w:rsidRPr="00C33D25">
        <w:rPr>
          <w:rFonts w:ascii="Arial" w:eastAsia="Times New Roman" w:hAnsi="Arial" w:cs="Arial"/>
          <w:sz w:val="24"/>
          <w:szCs w:val="24"/>
          <w:lang w:val="en-US" w:eastAsia="ru-RU"/>
        </w:rPr>
        <w:t>priz</w:t>
      </w:r>
      <w:proofErr w:type="spellEnd"/>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9.3. Организатор Акции вправе использовать не указанные в пункте 9 настоящих Правил дополнительные средства доведения до Участников Акции предложения об участии в проводимой Акции, сопровождающиеся кратким изложением условий Акции.</w:t>
      </w:r>
    </w:p>
    <w:p w:rsidR="00D56903" w:rsidRDefault="00D56903">
      <w:pPr>
        <w:spacing w:after="0" w:line="240" w:lineRule="auto"/>
        <w:rPr>
          <w:rFonts w:ascii="Arial" w:eastAsia="Times New Roman" w:hAnsi="Arial" w:cs="Arial"/>
          <w:sz w:val="24"/>
          <w:szCs w:val="24"/>
          <w:lang w:eastAsia="ru-RU"/>
        </w:rPr>
      </w:pPr>
    </w:p>
    <w:p w:rsidR="00D56903" w:rsidRDefault="00D56903">
      <w:pPr>
        <w:spacing w:after="0" w:line="240" w:lineRule="auto"/>
        <w:rPr>
          <w:rFonts w:ascii="Arial" w:eastAsia="Times New Roman" w:hAnsi="Arial" w:cs="Arial"/>
          <w:sz w:val="24"/>
          <w:szCs w:val="24"/>
          <w:lang w:eastAsia="ru-RU"/>
        </w:rPr>
      </w:pPr>
      <w:bookmarkStart w:id="1" w:name="7"/>
      <w:bookmarkEnd w:id="1"/>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 Дополнительные условия.</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10.1. Факт участия в Акции подразумевает, что Участники Акции ознакомлены и согласны с настоящими Правилами.</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10.2. Результаты проведения Акции являются окончательными и не подлежат пересмотру.</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10.3. Организатор Акции, а также уполномоченные им лица, не несут ответственности за технические сбои в сети </w:t>
      </w:r>
      <w:proofErr w:type="spellStart"/>
      <w:r>
        <w:rPr>
          <w:rFonts w:ascii="Arial" w:eastAsia="Times New Roman" w:hAnsi="Arial" w:cs="Arial"/>
          <w:sz w:val="24"/>
          <w:szCs w:val="24"/>
          <w:lang w:eastAsia="ru-RU"/>
        </w:rPr>
        <w:t>интернет-провайдера</w:t>
      </w:r>
      <w:proofErr w:type="spellEnd"/>
      <w:r>
        <w:rPr>
          <w:rFonts w:ascii="Arial" w:eastAsia="Times New Roman" w:hAnsi="Arial" w:cs="Arial"/>
          <w:sz w:val="24"/>
          <w:szCs w:val="24"/>
          <w:lang w:eastAsia="ru-RU"/>
        </w:rPr>
        <w:t xml:space="preserve">, к которой подключен Участник Акции, не позволяющие выполнить задание для участия в </w:t>
      </w:r>
      <w:r>
        <w:rPr>
          <w:rFonts w:ascii="Arial" w:eastAsia="Times New Roman" w:hAnsi="Arial" w:cs="Arial"/>
          <w:sz w:val="24"/>
          <w:szCs w:val="24"/>
          <w:lang w:eastAsia="ru-RU"/>
        </w:rPr>
        <w:lastRenderedPageBreak/>
        <w:t xml:space="preserve">Акции; за действия/бездействие оператора интернет-связи, к которой подключен Участник Акции, и прочих лиц, задействованных в процессе выполнения задания для участия в Акции; за </w:t>
      </w:r>
      <w:proofErr w:type="spellStart"/>
      <w:r>
        <w:rPr>
          <w:rFonts w:ascii="Arial" w:eastAsia="Times New Roman" w:hAnsi="Arial" w:cs="Arial"/>
          <w:sz w:val="24"/>
          <w:szCs w:val="24"/>
          <w:lang w:eastAsia="ru-RU"/>
        </w:rPr>
        <w:t>неознакомление</w:t>
      </w:r>
      <w:proofErr w:type="spellEnd"/>
      <w:r>
        <w:rPr>
          <w:rFonts w:ascii="Arial" w:eastAsia="Times New Roman" w:hAnsi="Arial" w:cs="Arial"/>
          <w:sz w:val="24"/>
          <w:szCs w:val="24"/>
          <w:lang w:eastAsia="ru-RU"/>
        </w:rPr>
        <w:t xml:space="preserve"> Участников Акции с результатами Акции, а также за неполучение от Участников Акции сведений, необходимых для получения призов, по вине организаций связи или по иным, не зависящим от Организатора причинам, а также за неисполнение (несвоевременное исполнение) Участниками Акции обязанностей, предусмотренных настоящими Правилами.</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10.4. Организатор Акции, а также уполномоченные им лица не несут перед Участниками Акции ответственности за </w:t>
      </w:r>
      <w:proofErr w:type="spellStart"/>
      <w:r>
        <w:rPr>
          <w:rFonts w:ascii="Arial" w:eastAsia="Times New Roman" w:hAnsi="Arial" w:cs="Arial"/>
          <w:sz w:val="24"/>
          <w:szCs w:val="24"/>
          <w:lang w:eastAsia="ru-RU"/>
        </w:rPr>
        <w:t>неознакомление</w:t>
      </w:r>
      <w:proofErr w:type="spellEnd"/>
      <w:r>
        <w:rPr>
          <w:rFonts w:ascii="Arial" w:eastAsia="Times New Roman" w:hAnsi="Arial" w:cs="Arial"/>
          <w:sz w:val="24"/>
          <w:szCs w:val="24"/>
          <w:lang w:eastAsia="ru-RU"/>
        </w:rPr>
        <w:t xml:space="preserve"> Участников Акции с результатами Акции, а также за неисполнение (несвоевременное исполнение) Участниками Акции обязанностей, предусмотренных настоящими Правилами.</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10.5. Организатор не отвечает за какие-либо последствия ошибок Участника Акции, включая (кроме всего прочего) понесенные последним затраты.</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10.6. Организатор не несет ответственности за неверно указанные Участником Акции сведения. В том случае, если Организатор не может связаться с Победителем по указанным им контактным данным, и Победитель самостоятельно не вышел на связь с Организатором в срок, указанный в п. 10, настоящих Правил, подарок признаётся невостребованным.</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10.7. Все Участники и Победители Акции самостоятельно оплачивают все расходы, понесенные ими в связи с участием в Акции (в том числе, без ограничений, расходы, связанные с доступом в интернет), кроме тех расходов, которые прямо указаны в настоящих Правилах, как расходы, производимые за счет Организатора.</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10.8. Участник Акции несет гражданско-правовую, административную и уголовную</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ответственность за нарушение авторских прав согласно действующему</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законодательству РФ. Организатор Акции не несет ответственности за нарушение</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Участником Акции и любым посетителем сайта авторских и/или иных прав третьих лиц.</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10.9. 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 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прекратить проведение Акции или признать недействительными любые затронутые заявки на участие.</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10.10. Организатор, в случае обнаружении лиц, нарушающих требования настоящих Правил и/или права иных Участников или третьих лиц, привлекает эксперта для оценки действий таких лиц. </w:t>
      </w:r>
      <w:bookmarkStart w:id="2" w:name="8"/>
      <w:bookmarkEnd w:id="2"/>
      <w:r>
        <w:rPr>
          <w:rFonts w:ascii="Arial" w:eastAsia="Times New Roman" w:hAnsi="Arial" w:cs="Arial"/>
          <w:sz w:val="24"/>
          <w:szCs w:val="24"/>
          <w:lang w:eastAsia="ru-RU"/>
        </w:rPr>
        <w:t xml:space="preserve">Эксперт оценивает действия таких лиц, руководствуясь собственными знаниями и личным опытом, и предоставляет Организатору свои рекомендации. Основываясь на этих рекомендациях Организатор может признать недействительными все заявки на участие в Акции, а также запретить дальнейшее участие в настоящей Акции любому лицу, которое </w:t>
      </w:r>
      <w:r>
        <w:rPr>
          <w:rFonts w:ascii="Arial" w:eastAsia="Times New Roman" w:hAnsi="Arial" w:cs="Arial"/>
          <w:sz w:val="24"/>
          <w:szCs w:val="24"/>
          <w:lang w:eastAsia="ru-RU"/>
        </w:rPr>
        <w:lastRenderedPageBreak/>
        <w:t>подделывает или извлекает выгоду из любой подделки процесса подачи заявок на участие, или же проведения Акции, или же действует в нарушение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настоящей Акцией.</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10.11. Все спорные вопросы, касающиеся настоящей Акции, регулируются на основе действующего законодательства РФ.</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10.12. Термины, употребляемые в настоящих Правилах, относятся исключительно к настоящей Акции.</w:t>
      </w:r>
    </w:p>
    <w:p w:rsidR="00D56903" w:rsidRDefault="00D56903">
      <w:pPr>
        <w:spacing w:after="0" w:line="240" w:lineRule="auto"/>
        <w:rPr>
          <w:rFonts w:ascii="Arial" w:eastAsia="Times New Roman" w:hAnsi="Arial" w:cs="Arial"/>
          <w:sz w:val="24"/>
          <w:szCs w:val="24"/>
          <w:lang w:eastAsia="ru-RU"/>
        </w:rPr>
      </w:pP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11. Персональные данные.</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11.1. По условиям Акции Участники Акции («субъекты персональных данных») обязуются предоставить Организатору следующие свои персональные данные: ФИО, номер мобильного телефона, e-</w:t>
      </w:r>
      <w:proofErr w:type="spellStart"/>
      <w:r>
        <w:rPr>
          <w:rFonts w:ascii="Arial" w:eastAsia="Times New Roman" w:hAnsi="Arial" w:cs="Arial"/>
          <w:sz w:val="24"/>
          <w:szCs w:val="24"/>
          <w:lang w:eastAsia="ru-RU"/>
        </w:rPr>
        <w:t>mail</w:t>
      </w:r>
      <w:proofErr w:type="spellEnd"/>
      <w:r>
        <w:rPr>
          <w:rFonts w:ascii="Arial" w:eastAsia="Times New Roman" w:hAnsi="Arial" w:cs="Arial"/>
          <w:sz w:val="24"/>
          <w:szCs w:val="24"/>
          <w:lang w:eastAsia="ru-RU"/>
        </w:rPr>
        <w:t xml:space="preserve">. </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11.2. Предоставляемая информация относится к персональным данным и охраняется в соответствии с действующим законодательством Российской Федерации. </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11.3. Цели сбора персональных данных.</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Персональные данные собираются с целью организации проведения настоящей Акции, направления Участникам Акции сообщений о том, что Участник Акции стал Победителем, отправки Участникам Акции подарков, рекламных предложений, общения с Участниками Акции, а также с целью </w:t>
      </w:r>
      <w:bookmarkStart w:id="3" w:name="9"/>
      <w:bookmarkEnd w:id="3"/>
      <w:r>
        <w:rPr>
          <w:rFonts w:ascii="Arial" w:eastAsia="Times New Roman" w:hAnsi="Arial" w:cs="Arial"/>
          <w:sz w:val="24"/>
          <w:szCs w:val="24"/>
          <w:lang w:eastAsia="ru-RU"/>
        </w:rPr>
        <w:t>проведения маркетингового анализа и подготовки статистической информации, выполнения функции налогового агента (при необходимости) и с иными целями, указанными в настоящих Правилах.</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pPr>
      <w:r>
        <w:rPr>
          <w:rFonts w:ascii="Arial" w:eastAsia="Times New Roman" w:hAnsi="Arial" w:cs="Arial"/>
          <w:sz w:val="24"/>
          <w:szCs w:val="24"/>
          <w:lang w:eastAsia="ru-RU"/>
        </w:rPr>
        <w:t>11.4. Факт регис</w:t>
      </w:r>
      <w:r w:rsidR="00C33D25">
        <w:rPr>
          <w:rFonts w:ascii="Arial" w:eastAsia="Times New Roman" w:hAnsi="Arial" w:cs="Arial"/>
          <w:sz w:val="24"/>
          <w:szCs w:val="24"/>
          <w:lang w:eastAsia="ru-RU"/>
        </w:rPr>
        <w:t xml:space="preserve">трации Участника Акции на Сайте </w:t>
      </w:r>
      <w:r w:rsidR="00C33D25" w:rsidRPr="00C33D25">
        <w:rPr>
          <w:rFonts w:ascii="Arial" w:eastAsia="Times New Roman" w:hAnsi="Arial" w:cs="Arial"/>
          <w:sz w:val="24"/>
          <w:szCs w:val="24"/>
          <w:lang w:eastAsia="ru-RU"/>
        </w:rPr>
        <w:t xml:space="preserve">www.faberlic.com/priz </w:t>
      </w:r>
      <w:bookmarkStart w:id="4" w:name="_GoBack"/>
      <w:bookmarkEnd w:id="4"/>
      <w:r>
        <w:rPr>
          <w:rFonts w:ascii="Arial" w:eastAsia="Times New Roman" w:hAnsi="Arial" w:cs="Arial"/>
          <w:sz w:val="24"/>
          <w:szCs w:val="24"/>
          <w:lang w:eastAsia="ru-RU"/>
        </w:rPr>
        <w:t xml:space="preserve">в соответствии с настоящими Правилами подтверждает согласие Участника Акции с настоящими Правилами, а также является согласием Участника Акции на предоставление Организатору своих персональных данных, указанных в настоящем разделе, их обработку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призов, индивидуального общения с Участниками Акции и предоставления рекламной информации о товарах Организатора и/или Организаторе), распространение (в том числе передачу третьим лицам), обезличивание, блокирование и уничтожение.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Участник Акции дает согласие на обработку его персональных данных в течение настоящей Акции и 10 (десяти) лет после ее окончания.</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11.5. Условия обработки Персональных данных.</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Персональные данные, полученные с согласия субъектов персональных данных, заносятся Организатором в специально защищенную базу данных.</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Обработка Персональных данных может осуществляться Организатором лично, а также уполномоченными им лицами.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Обработка Персональных данных может осуществляться с применением автоматизированных средств обработки данных.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Персональные данные могут передаваться от Организатора третьим лицам, привлекаемым им на основании соответствующих договоров. Существенным условием договоров, заключаемых Организатором с третьими лицами, является обязанность обеспечения третьими лицами конфиденциальности персональных данных и безопасности их обработки.</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Организатор, имеющий доступ к персональным данным, обеспечивает конфиденциальность персональных данных в установленном законом порядке.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Персональные данные Участника хранятся в базе в течение 10 (десяти) лет.</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11.6. Право доступа субъекта персональных данных к своим персональным данным.</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Субъект персональных данных имеет право на получение сведений об Организаторе, о месте его нахождения, о наличии у Организатора, относящихся к соответствующему субъекту персональных данных, а также на ознакомление с такими персональными данными, как в письменной форме (по соответствующему запросу, содержащему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а также собственноручную подпись субъекта персональных данных или его законного представителя), так и в устной форме посредством телефонной связи.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Участник Акции вправе получить иную информацию о лице, осуществляющем обработку персональных данных Участника Акции, в соответствии с Федеральным законом №152-ФЗ «О персональных данных» путем обращения к Организатору. </w:t>
      </w:r>
    </w:p>
    <w:p w:rsidR="00D56903" w:rsidRDefault="00D56903">
      <w:pPr>
        <w:spacing w:after="0" w:line="240" w:lineRule="auto"/>
        <w:rPr>
          <w:rFonts w:ascii="Arial" w:eastAsia="Times New Roman" w:hAnsi="Arial" w:cs="Arial"/>
          <w:sz w:val="24"/>
          <w:szCs w:val="24"/>
          <w:lang w:eastAsia="ru-RU"/>
        </w:rPr>
      </w:pPr>
      <w:bookmarkStart w:id="5" w:name="10"/>
      <w:bookmarkEnd w:id="5"/>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11.7. Участвуя в Акции, Участник Акции также разрешает Организатору брать у него рекламные интервью об участии в Акции, в том числе для радио и телевидения, а равно для иных средств массовой информации, и распространять их либо осуществлять кино- и </w:t>
      </w:r>
      <w:proofErr w:type="gramStart"/>
      <w:r>
        <w:rPr>
          <w:rFonts w:ascii="Arial" w:eastAsia="Times New Roman" w:hAnsi="Arial" w:cs="Arial"/>
          <w:sz w:val="24"/>
          <w:szCs w:val="24"/>
          <w:lang w:eastAsia="ru-RU"/>
        </w:rPr>
        <w:t>видео- съемку</w:t>
      </w:r>
      <w:proofErr w:type="gramEnd"/>
      <w:r>
        <w:rPr>
          <w:rFonts w:ascii="Arial" w:eastAsia="Times New Roman" w:hAnsi="Arial" w:cs="Arial"/>
          <w:sz w:val="24"/>
          <w:szCs w:val="24"/>
          <w:lang w:eastAsia="ru-RU"/>
        </w:rPr>
        <w:t xml:space="preserve">, аудиозапись Участника Акции для изготовления любых рекламных материалов, обнародование и дальнейшее использование изображения Участника Акции (ст. 152.1 Гражданского кодекса РФ) без уплаты за это какого-либо вознаграждения. Указанное согласие дается Участником Акции на срок проведения Акции и 10 (десять) лет после ее окончания, и может быть отозвано участником в порядке, установленном настоящими правилами. </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11.8. Участник Акции дает согласие на получение информации о любых действующих и новых рекламных акциях Организатора и его аффилированных лиц по почте, телефону, в SMS-сообщениях или в тексте электронных писем. Указанное согласие дается Участником Акции на срок проведения акции и 10 (десяти) лет после ее окончания и может быть отозвано путем направления электронного сообщения на адрес </w:t>
      </w:r>
      <w:r>
        <w:rPr>
          <w:rFonts w:ascii="Arial" w:eastAsia="Times New Roman" w:hAnsi="Arial" w:cs="Arial"/>
          <w:sz w:val="24"/>
          <w:szCs w:val="24"/>
          <w:lang w:val="en-US" w:eastAsia="ru-RU"/>
        </w:rPr>
        <w:t>info</w:t>
      </w:r>
      <w:r>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ru</w:t>
      </w:r>
      <w:proofErr w:type="spellEnd"/>
      <w:r>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faberlic</w:t>
      </w:r>
      <w:proofErr w:type="spellEnd"/>
      <w:r>
        <w:rPr>
          <w:rFonts w:ascii="Arial" w:eastAsia="Times New Roman" w:hAnsi="Arial" w:cs="Arial"/>
          <w:sz w:val="24"/>
          <w:szCs w:val="24"/>
          <w:lang w:eastAsia="ru-RU"/>
        </w:rPr>
        <w:t>.</w:t>
      </w:r>
      <w:r>
        <w:rPr>
          <w:rFonts w:ascii="Arial" w:eastAsia="Times New Roman" w:hAnsi="Arial" w:cs="Arial"/>
          <w:sz w:val="24"/>
          <w:szCs w:val="24"/>
          <w:lang w:val="en-US" w:eastAsia="ru-RU"/>
        </w:rPr>
        <w:t>com</w:t>
      </w:r>
      <w:r>
        <w:rPr>
          <w:rFonts w:ascii="Arial" w:eastAsia="Times New Roman" w:hAnsi="Arial" w:cs="Arial"/>
          <w:sz w:val="24"/>
          <w:szCs w:val="24"/>
          <w:lang w:eastAsia="ru-RU"/>
        </w:rPr>
        <w:t>.</w:t>
      </w:r>
    </w:p>
    <w:p w:rsidR="00D56903" w:rsidRDefault="00D56903"/>
    <w:sectPr w:rsidR="00D56903">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03"/>
    <w:rsid w:val="00035ABF"/>
    <w:rsid w:val="00040814"/>
    <w:rsid w:val="000826EF"/>
    <w:rsid w:val="001F1302"/>
    <w:rsid w:val="00232BED"/>
    <w:rsid w:val="0023633A"/>
    <w:rsid w:val="0027702B"/>
    <w:rsid w:val="00327C65"/>
    <w:rsid w:val="0038449B"/>
    <w:rsid w:val="003952CE"/>
    <w:rsid w:val="003A52ED"/>
    <w:rsid w:val="00401D11"/>
    <w:rsid w:val="0048498A"/>
    <w:rsid w:val="005325C3"/>
    <w:rsid w:val="00645D4D"/>
    <w:rsid w:val="006855D0"/>
    <w:rsid w:val="0072741E"/>
    <w:rsid w:val="00727C34"/>
    <w:rsid w:val="0073617E"/>
    <w:rsid w:val="00741A36"/>
    <w:rsid w:val="0074536B"/>
    <w:rsid w:val="007E005F"/>
    <w:rsid w:val="00843A4C"/>
    <w:rsid w:val="00893466"/>
    <w:rsid w:val="008966CD"/>
    <w:rsid w:val="008B6BF4"/>
    <w:rsid w:val="008D7F66"/>
    <w:rsid w:val="008F6FAD"/>
    <w:rsid w:val="00972400"/>
    <w:rsid w:val="00981895"/>
    <w:rsid w:val="009C699C"/>
    <w:rsid w:val="009D5A5A"/>
    <w:rsid w:val="009E17DF"/>
    <w:rsid w:val="00A0563A"/>
    <w:rsid w:val="00A64393"/>
    <w:rsid w:val="00B51A1F"/>
    <w:rsid w:val="00B54073"/>
    <w:rsid w:val="00BD11B3"/>
    <w:rsid w:val="00C33D25"/>
    <w:rsid w:val="00C40CFA"/>
    <w:rsid w:val="00D133F6"/>
    <w:rsid w:val="00D56903"/>
    <w:rsid w:val="00DD308B"/>
    <w:rsid w:val="00E47D45"/>
    <w:rsid w:val="00E50E66"/>
    <w:rsid w:val="00E85AA1"/>
    <w:rsid w:val="00E9727A"/>
    <w:rsid w:val="00EB1448"/>
    <w:rsid w:val="00EF5F05"/>
    <w:rsid w:val="00F92C5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58A0"/>
  <w15:docId w15:val="{5B796008-37A7-4C1C-9883-5543FA14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E57CA"/>
    <w:rPr>
      <w:color w:val="0000FF"/>
      <w:u w:val="single"/>
    </w:rPr>
  </w:style>
  <w:style w:type="character" w:styleId="a3">
    <w:name w:val="FollowedHyperlink"/>
    <w:basedOn w:val="a0"/>
    <w:uiPriority w:val="99"/>
    <w:semiHidden/>
    <w:unhideWhenUsed/>
    <w:qFormat/>
    <w:rsid w:val="00FE57CA"/>
    <w:rPr>
      <w:color w:val="800080"/>
      <w:u w:val="single"/>
    </w:rPr>
  </w:style>
  <w:style w:type="character" w:customStyle="1" w:styleId="a4">
    <w:name w:val="Текст выноски Знак"/>
    <w:basedOn w:val="a0"/>
    <w:uiPriority w:val="99"/>
    <w:semiHidden/>
    <w:qFormat/>
    <w:rsid w:val="00E616C7"/>
    <w:rPr>
      <w:rFonts w:ascii="Segoe UI" w:hAnsi="Segoe UI" w:cs="Segoe UI"/>
      <w:sz w:val="18"/>
      <w:szCs w:val="18"/>
    </w:rPr>
  </w:style>
  <w:style w:type="character" w:styleId="a5">
    <w:name w:val="Strong"/>
    <w:basedOn w:val="a0"/>
    <w:uiPriority w:val="22"/>
    <w:qFormat/>
    <w:rsid w:val="00043A0A"/>
    <w:rPr>
      <w:b/>
      <w:bCs/>
    </w:rPr>
  </w:style>
  <w:style w:type="character" w:customStyle="1" w:styleId="apple-converted-space">
    <w:name w:val="apple-converted-space"/>
    <w:basedOn w:val="a0"/>
    <w:qFormat/>
    <w:rsid w:val="00043A0A"/>
  </w:style>
  <w:style w:type="character" w:customStyle="1" w:styleId="ListLabel1">
    <w:name w:val="ListLabel 1"/>
    <w:qFormat/>
    <w:rPr>
      <w:sz w:val="20"/>
    </w:rPr>
  </w:style>
  <w:style w:type="character" w:customStyle="1" w:styleId="ListLabel2">
    <w:name w:val="ListLabel 2"/>
    <w:qFormat/>
    <w:rPr>
      <w:rFonts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1">
    <w:name w:val="Заголовок1"/>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88"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styleId="a9">
    <w:name w:val="index heading"/>
    <w:basedOn w:val="a"/>
    <w:qFormat/>
    <w:pPr>
      <w:suppressLineNumbers/>
    </w:pPr>
    <w:rPr>
      <w:rFonts w:cs="Lucida Sans"/>
    </w:rPr>
  </w:style>
  <w:style w:type="paragraph" w:styleId="aa">
    <w:name w:val="List Paragraph"/>
    <w:basedOn w:val="a"/>
    <w:uiPriority w:val="34"/>
    <w:qFormat/>
    <w:rsid w:val="002E0B02"/>
    <w:pPr>
      <w:ind w:left="720"/>
      <w:contextualSpacing/>
    </w:pPr>
  </w:style>
  <w:style w:type="paragraph" w:styleId="ab">
    <w:name w:val="Balloon Text"/>
    <w:basedOn w:val="a"/>
    <w:uiPriority w:val="99"/>
    <w:semiHidden/>
    <w:unhideWhenUsed/>
    <w:qFormat/>
    <w:rsid w:val="00E616C7"/>
    <w:pPr>
      <w:spacing w:after="0" w:line="240" w:lineRule="auto"/>
    </w:pPr>
    <w:rPr>
      <w:rFonts w:ascii="Segoe UI" w:hAnsi="Segoe UI" w:cs="Segoe UI"/>
      <w:sz w:val="18"/>
      <w:szCs w:val="18"/>
    </w:rPr>
  </w:style>
  <w:style w:type="paragraph" w:customStyle="1" w:styleId="xl63">
    <w:name w:val="xl63"/>
    <w:basedOn w:val="a"/>
    <w:qFormat/>
    <w:rsid w:val="00D5167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D5167D"/>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qFormat/>
    <w:rsid w:val="00D5167D"/>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qFormat/>
    <w:rsid w:val="00D5167D"/>
    <w:pPr>
      <w:pBdr>
        <w:top w:val="single" w:sz="4" w:space="0" w:color="000001"/>
        <w:left w:val="single" w:sz="4" w:space="0" w:color="000001"/>
        <w:bottom w:val="single" w:sz="4" w:space="0" w:color="000001"/>
        <w:right w:val="single" w:sz="4" w:space="0" w:color="000001"/>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qFormat/>
    <w:rsid w:val="00D5167D"/>
    <w:pPr>
      <w:pBdr>
        <w:top w:val="single" w:sz="8" w:space="0" w:color="00000A"/>
        <w:left w:val="single" w:sz="8"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qFormat/>
    <w:rsid w:val="00D5167D"/>
    <w:pPr>
      <w:pBdr>
        <w:top w:val="single" w:sz="8"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qFormat/>
    <w:rsid w:val="00D5167D"/>
    <w:pPr>
      <w:pBdr>
        <w:top w:val="single" w:sz="8" w:space="0" w:color="00000A"/>
        <w:left w:val="single" w:sz="4" w:space="0" w:color="00000A"/>
        <w:bottom w:val="single" w:sz="4" w:space="0" w:color="00000A"/>
        <w:right w:val="single" w:sz="8" w:space="0" w:color="00000A"/>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qFormat/>
    <w:rsid w:val="00D5167D"/>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qFormat/>
    <w:rsid w:val="00D5167D"/>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qFormat/>
    <w:rsid w:val="00D5167D"/>
    <w:pPr>
      <w:pBdr>
        <w:top w:val="single" w:sz="4" w:space="0" w:color="000001"/>
        <w:left w:val="single" w:sz="8" w:space="0" w:color="00000A"/>
        <w:bottom w:val="single" w:sz="4" w:space="0" w:color="000001"/>
        <w:right w:val="single" w:sz="4" w:space="0" w:color="000001"/>
      </w:pBdr>
      <w:spacing w:beforeAutospacing="1" w:afterAutospacing="1" w:line="240" w:lineRule="auto"/>
    </w:pPr>
    <w:rPr>
      <w:rFonts w:ascii="Calibri" w:eastAsia="Times New Roman" w:hAnsi="Calibri" w:cs="Times New Roman"/>
      <w:sz w:val="24"/>
      <w:szCs w:val="24"/>
      <w:lang w:eastAsia="ru-RU"/>
    </w:rPr>
  </w:style>
  <w:style w:type="paragraph" w:customStyle="1" w:styleId="xl73">
    <w:name w:val="xl73"/>
    <w:basedOn w:val="a"/>
    <w:qFormat/>
    <w:rsid w:val="00D5167D"/>
    <w:pPr>
      <w:pBdr>
        <w:top w:val="single" w:sz="4" w:space="0" w:color="00000A"/>
        <w:left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qFormat/>
    <w:rsid w:val="00D5167D"/>
    <w:pPr>
      <w:pBdr>
        <w:top w:val="single" w:sz="4"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qFormat/>
    <w:rsid w:val="00D5167D"/>
    <w:pPr>
      <w:pBdr>
        <w:top w:val="single" w:sz="4"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qFormat/>
    <w:rsid w:val="00D5167D"/>
    <w:pPr>
      <w:pBdr>
        <w:top w:val="single" w:sz="4"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qFormat/>
    <w:rsid w:val="00943A3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qFormat/>
  </w:style>
  <w:style w:type="paragraph" w:customStyle="1" w:styleId="ae">
    <w:name w:val="Заголовок таблицы"/>
    <w:basedOn w:val="ad"/>
    <w:qFormat/>
  </w:style>
  <w:style w:type="table" w:styleId="af">
    <w:name w:val="Table Grid"/>
    <w:basedOn w:val="a1"/>
    <w:uiPriority w:val="39"/>
    <w:rsid w:val="008D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EB1448"/>
    <w:rPr>
      <w:color w:val="0000FF"/>
      <w:u w:val="single"/>
    </w:rPr>
  </w:style>
  <w:style w:type="character" w:styleId="af1">
    <w:name w:val="Placeholder Text"/>
    <w:basedOn w:val="a0"/>
    <w:uiPriority w:val="99"/>
    <w:semiHidden/>
    <w:rsid w:val="00741A36"/>
    <w:rPr>
      <w:color w:val="808080"/>
    </w:rPr>
  </w:style>
  <w:style w:type="character" w:customStyle="1" w:styleId="UnresolvedMention">
    <w:name w:val="Unresolved Mention"/>
    <w:basedOn w:val="a0"/>
    <w:uiPriority w:val="99"/>
    <w:semiHidden/>
    <w:unhideWhenUsed/>
    <w:rsid w:val="006855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5946">
      <w:bodyDiv w:val="1"/>
      <w:marLeft w:val="0"/>
      <w:marRight w:val="0"/>
      <w:marTop w:val="0"/>
      <w:marBottom w:val="0"/>
      <w:divBdr>
        <w:top w:val="none" w:sz="0" w:space="0" w:color="auto"/>
        <w:left w:val="none" w:sz="0" w:space="0" w:color="auto"/>
        <w:bottom w:val="none" w:sz="0" w:space="0" w:color="auto"/>
        <w:right w:val="none" w:sz="0" w:space="0" w:color="auto"/>
      </w:divBdr>
    </w:div>
    <w:div w:id="251361145">
      <w:bodyDiv w:val="1"/>
      <w:marLeft w:val="0"/>
      <w:marRight w:val="0"/>
      <w:marTop w:val="0"/>
      <w:marBottom w:val="0"/>
      <w:divBdr>
        <w:top w:val="none" w:sz="0" w:space="0" w:color="auto"/>
        <w:left w:val="none" w:sz="0" w:space="0" w:color="auto"/>
        <w:bottom w:val="none" w:sz="0" w:space="0" w:color="auto"/>
        <w:right w:val="none" w:sz="0" w:space="0" w:color="auto"/>
      </w:divBdr>
    </w:div>
    <w:div w:id="397749388">
      <w:bodyDiv w:val="1"/>
      <w:marLeft w:val="0"/>
      <w:marRight w:val="0"/>
      <w:marTop w:val="0"/>
      <w:marBottom w:val="0"/>
      <w:divBdr>
        <w:top w:val="none" w:sz="0" w:space="0" w:color="auto"/>
        <w:left w:val="none" w:sz="0" w:space="0" w:color="auto"/>
        <w:bottom w:val="none" w:sz="0" w:space="0" w:color="auto"/>
        <w:right w:val="none" w:sz="0" w:space="0" w:color="auto"/>
      </w:divBdr>
    </w:div>
    <w:div w:id="421605388">
      <w:bodyDiv w:val="1"/>
      <w:marLeft w:val="0"/>
      <w:marRight w:val="0"/>
      <w:marTop w:val="0"/>
      <w:marBottom w:val="0"/>
      <w:divBdr>
        <w:top w:val="none" w:sz="0" w:space="0" w:color="auto"/>
        <w:left w:val="none" w:sz="0" w:space="0" w:color="auto"/>
        <w:bottom w:val="none" w:sz="0" w:space="0" w:color="auto"/>
        <w:right w:val="none" w:sz="0" w:space="0" w:color="auto"/>
      </w:divBdr>
    </w:div>
    <w:div w:id="442189277">
      <w:bodyDiv w:val="1"/>
      <w:marLeft w:val="0"/>
      <w:marRight w:val="0"/>
      <w:marTop w:val="0"/>
      <w:marBottom w:val="0"/>
      <w:divBdr>
        <w:top w:val="none" w:sz="0" w:space="0" w:color="auto"/>
        <w:left w:val="none" w:sz="0" w:space="0" w:color="auto"/>
        <w:bottom w:val="none" w:sz="0" w:space="0" w:color="auto"/>
        <w:right w:val="none" w:sz="0" w:space="0" w:color="auto"/>
      </w:divBdr>
    </w:div>
    <w:div w:id="574365263">
      <w:bodyDiv w:val="1"/>
      <w:marLeft w:val="0"/>
      <w:marRight w:val="0"/>
      <w:marTop w:val="0"/>
      <w:marBottom w:val="0"/>
      <w:divBdr>
        <w:top w:val="none" w:sz="0" w:space="0" w:color="auto"/>
        <w:left w:val="none" w:sz="0" w:space="0" w:color="auto"/>
        <w:bottom w:val="none" w:sz="0" w:space="0" w:color="auto"/>
        <w:right w:val="none" w:sz="0" w:space="0" w:color="auto"/>
      </w:divBdr>
    </w:div>
    <w:div w:id="625090011">
      <w:bodyDiv w:val="1"/>
      <w:marLeft w:val="0"/>
      <w:marRight w:val="0"/>
      <w:marTop w:val="0"/>
      <w:marBottom w:val="0"/>
      <w:divBdr>
        <w:top w:val="none" w:sz="0" w:space="0" w:color="auto"/>
        <w:left w:val="none" w:sz="0" w:space="0" w:color="auto"/>
        <w:bottom w:val="none" w:sz="0" w:space="0" w:color="auto"/>
        <w:right w:val="none" w:sz="0" w:space="0" w:color="auto"/>
      </w:divBdr>
    </w:div>
    <w:div w:id="1021128915">
      <w:bodyDiv w:val="1"/>
      <w:marLeft w:val="0"/>
      <w:marRight w:val="0"/>
      <w:marTop w:val="0"/>
      <w:marBottom w:val="0"/>
      <w:divBdr>
        <w:top w:val="none" w:sz="0" w:space="0" w:color="auto"/>
        <w:left w:val="none" w:sz="0" w:space="0" w:color="auto"/>
        <w:bottom w:val="none" w:sz="0" w:space="0" w:color="auto"/>
        <w:right w:val="none" w:sz="0" w:space="0" w:color="auto"/>
      </w:divBdr>
    </w:div>
    <w:div w:id="1900944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aberlic.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E54DB-7651-449E-AE6E-5EA6D1EE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2936</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Иншакова Ксения Евгеньевна</dc:creator>
  <cp:keywords/>
  <dc:description/>
  <cp:lastModifiedBy>WING</cp:lastModifiedBy>
  <cp:revision>3</cp:revision>
  <cp:lastPrinted>2017-12-28T13:47:00Z</cp:lastPrinted>
  <dcterms:created xsi:type="dcterms:W3CDTF">2018-01-22T09:14:00Z</dcterms:created>
  <dcterms:modified xsi:type="dcterms:W3CDTF">2018-01-22T10:11:00Z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